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C53" w:rsidRPr="00742912" w:rsidRDefault="00A41C53" w:rsidP="00A41C53">
      <w:pPr>
        <w:spacing w:after="0" w:line="240" w:lineRule="auto"/>
        <w:jc w:val="center"/>
        <w:rPr>
          <w:rFonts w:ascii="Times New Roman" w:hAnsi="Times New Roman"/>
          <w:sz w:val="28"/>
          <w:szCs w:val="28"/>
        </w:rPr>
      </w:pPr>
      <w:r w:rsidRPr="00742912">
        <w:rPr>
          <w:rFonts w:ascii="Times New Roman" w:hAnsi="Times New Roman"/>
          <w:sz w:val="28"/>
          <w:szCs w:val="28"/>
        </w:rPr>
        <w:t>РОССИЙСКАЯ ФЕДЕРАЦИЯ</w:t>
      </w:r>
    </w:p>
    <w:p w:rsidR="00A41C53" w:rsidRPr="00742912" w:rsidRDefault="00A41C53" w:rsidP="00A41C53">
      <w:pPr>
        <w:spacing w:after="0" w:line="240" w:lineRule="auto"/>
        <w:jc w:val="center"/>
        <w:rPr>
          <w:rFonts w:ascii="Times New Roman" w:hAnsi="Times New Roman"/>
          <w:sz w:val="28"/>
          <w:szCs w:val="28"/>
        </w:rPr>
      </w:pPr>
      <w:r w:rsidRPr="00742912">
        <w:rPr>
          <w:rFonts w:ascii="Times New Roman" w:hAnsi="Times New Roman"/>
          <w:sz w:val="28"/>
          <w:szCs w:val="28"/>
        </w:rPr>
        <w:t>ИРКУТСКАЯ ОБЛАСТЬ</w:t>
      </w:r>
    </w:p>
    <w:p w:rsidR="00A41C53" w:rsidRPr="00742912" w:rsidRDefault="00A41C53" w:rsidP="00A41C53">
      <w:pPr>
        <w:spacing w:after="0" w:line="240" w:lineRule="auto"/>
        <w:jc w:val="center"/>
        <w:rPr>
          <w:rFonts w:ascii="Times New Roman" w:hAnsi="Times New Roman"/>
          <w:sz w:val="28"/>
          <w:szCs w:val="28"/>
        </w:rPr>
      </w:pPr>
      <w:r w:rsidRPr="00742912">
        <w:rPr>
          <w:rFonts w:ascii="Times New Roman" w:hAnsi="Times New Roman"/>
          <w:sz w:val="28"/>
          <w:szCs w:val="28"/>
        </w:rPr>
        <w:t>ЗИМИНСКИЙ РАЙОН</w:t>
      </w:r>
    </w:p>
    <w:p w:rsidR="00A41C53" w:rsidRPr="00742912" w:rsidRDefault="00A41C53" w:rsidP="00A41C53">
      <w:pPr>
        <w:spacing w:after="0" w:line="240" w:lineRule="auto"/>
        <w:jc w:val="center"/>
        <w:rPr>
          <w:rFonts w:ascii="Times New Roman" w:hAnsi="Times New Roman"/>
          <w:sz w:val="28"/>
          <w:szCs w:val="28"/>
        </w:rPr>
      </w:pPr>
      <w:r w:rsidRPr="00742912">
        <w:rPr>
          <w:rFonts w:ascii="Times New Roman" w:hAnsi="Times New Roman"/>
          <w:sz w:val="28"/>
          <w:szCs w:val="28"/>
        </w:rPr>
        <w:t>АДМИНИСТРАЦИЯ</w:t>
      </w:r>
    </w:p>
    <w:p w:rsidR="00A41C53" w:rsidRPr="00742912" w:rsidRDefault="00A41C53" w:rsidP="00A41C53">
      <w:pPr>
        <w:overflowPunct w:val="0"/>
        <w:spacing w:after="0" w:line="240" w:lineRule="auto"/>
        <w:jc w:val="center"/>
        <w:rPr>
          <w:rFonts w:ascii="Times New Roman" w:hAnsi="Times New Roman"/>
          <w:sz w:val="28"/>
          <w:szCs w:val="28"/>
        </w:rPr>
      </w:pPr>
      <w:r w:rsidRPr="00742912">
        <w:rPr>
          <w:rFonts w:ascii="Times New Roman" w:hAnsi="Times New Roman"/>
          <w:sz w:val="28"/>
          <w:szCs w:val="28"/>
        </w:rPr>
        <w:t>КИМИЛЬТЕЙСКОГО МУНИЦИПАЛЬНОГО ОБРАЗОВАНИЯ</w:t>
      </w:r>
    </w:p>
    <w:p w:rsidR="00A41C53" w:rsidRPr="00624AD7" w:rsidRDefault="00A41C53" w:rsidP="00A41C53">
      <w:pPr>
        <w:overflowPunct w:val="0"/>
        <w:spacing w:after="0" w:line="240" w:lineRule="auto"/>
        <w:jc w:val="center"/>
        <w:rPr>
          <w:rFonts w:ascii="Times New Roman" w:hAnsi="Times New Roman"/>
        </w:rPr>
      </w:pPr>
    </w:p>
    <w:p w:rsidR="00A41C53" w:rsidRDefault="00A41C53" w:rsidP="00A41C53">
      <w:pPr>
        <w:pStyle w:val="ConsNonformat"/>
        <w:widowControl/>
        <w:jc w:val="center"/>
        <w:rPr>
          <w:rFonts w:ascii="Times New Roman" w:hAnsi="Times New Roman" w:cs="Times New Roman"/>
          <w:sz w:val="28"/>
          <w:szCs w:val="28"/>
        </w:rPr>
      </w:pPr>
      <w:r w:rsidRPr="00742912">
        <w:rPr>
          <w:rFonts w:ascii="Times New Roman" w:hAnsi="Times New Roman" w:cs="Times New Roman"/>
          <w:sz w:val="28"/>
          <w:szCs w:val="28"/>
        </w:rPr>
        <w:t>ПОСТАНОВЛЕНИЕ</w:t>
      </w:r>
    </w:p>
    <w:p w:rsidR="00A41C53" w:rsidRPr="00624AD7" w:rsidRDefault="00A41C53" w:rsidP="00A41C53">
      <w:pPr>
        <w:pStyle w:val="ConsNonformat"/>
        <w:widowControl/>
        <w:jc w:val="center"/>
        <w:rPr>
          <w:rFonts w:ascii="Times New Roman" w:hAnsi="Times New Roman" w:cs="Times New Roman"/>
          <w:sz w:val="20"/>
          <w:szCs w:val="20"/>
        </w:rPr>
      </w:pPr>
    </w:p>
    <w:p w:rsidR="00A41C53" w:rsidRDefault="003D0A3E" w:rsidP="00A41C53">
      <w:pPr>
        <w:pStyle w:val="ConsNonformat"/>
        <w:widowControl/>
        <w:rPr>
          <w:rFonts w:ascii="Times New Roman" w:hAnsi="Times New Roman" w:cs="Times New Roman"/>
          <w:sz w:val="28"/>
          <w:szCs w:val="28"/>
        </w:rPr>
      </w:pPr>
      <w:r>
        <w:rPr>
          <w:rFonts w:ascii="Times New Roman" w:hAnsi="Times New Roman" w:cs="Times New Roman"/>
          <w:sz w:val="28"/>
          <w:szCs w:val="28"/>
        </w:rPr>
        <w:t xml:space="preserve"> от 26.11.2019г.</w:t>
      </w:r>
      <w:r w:rsidR="00A41C53">
        <w:rPr>
          <w:rFonts w:ascii="Times New Roman" w:hAnsi="Times New Roman" w:cs="Times New Roman"/>
          <w:sz w:val="28"/>
          <w:szCs w:val="28"/>
        </w:rPr>
        <w:t xml:space="preserve">              </w:t>
      </w:r>
      <w:r>
        <w:rPr>
          <w:rFonts w:ascii="Times New Roman" w:hAnsi="Times New Roman" w:cs="Times New Roman"/>
          <w:sz w:val="28"/>
          <w:szCs w:val="28"/>
        </w:rPr>
        <w:t xml:space="preserve">               </w:t>
      </w:r>
      <w:r w:rsidR="00A41C53">
        <w:rPr>
          <w:rFonts w:ascii="Times New Roman" w:hAnsi="Times New Roman" w:cs="Times New Roman"/>
          <w:sz w:val="28"/>
          <w:szCs w:val="28"/>
        </w:rPr>
        <w:t xml:space="preserve"> с.</w:t>
      </w:r>
      <w:r w:rsidR="00EB42D7">
        <w:rPr>
          <w:rFonts w:ascii="Times New Roman" w:hAnsi="Times New Roman" w:cs="Times New Roman"/>
          <w:sz w:val="28"/>
          <w:szCs w:val="28"/>
        </w:rPr>
        <w:t xml:space="preserve"> </w:t>
      </w:r>
      <w:r w:rsidR="00A41C53">
        <w:rPr>
          <w:rFonts w:ascii="Times New Roman" w:hAnsi="Times New Roman" w:cs="Times New Roman"/>
          <w:sz w:val="28"/>
          <w:szCs w:val="28"/>
        </w:rPr>
        <w:t xml:space="preserve">Кимильтей                                         </w:t>
      </w:r>
      <w:r w:rsidR="00EB42D7">
        <w:rPr>
          <w:rFonts w:ascii="Times New Roman" w:hAnsi="Times New Roman" w:cs="Times New Roman"/>
          <w:sz w:val="28"/>
          <w:szCs w:val="28"/>
        </w:rPr>
        <w:t xml:space="preserve">  </w:t>
      </w:r>
      <w:r w:rsidR="00A41C53">
        <w:rPr>
          <w:rFonts w:ascii="Times New Roman" w:hAnsi="Times New Roman" w:cs="Times New Roman"/>
          <w:sz w:val="28"/>
          <w:szCs w:val="28"/>
        </w:rPr>
        <w:t xml:space="preserve">  № </w:t>
      </w:r>
      <w:r>
        <w:rPr>
          <w:rFonts w:ascii="Times New Roman" w:hAnsi="Times New Roman" w:cs="Times New Roman"/>
          <w:sz w:val="28"/>
          <w:szCs w:val="28"/>
        </w:rPr>
        <w:t>96</w:t>
      </w:r>
    </w:p>
    <w:p w:rsidR="00A41C53" w:rsidRDefault="00A41C53" w:rsidP="00A41C53">
      <w:pPr>
        <w:pStyle w:val="ConsNonformat"/>
        <w:widowControl/>
        <w:rPr>
          <w:rFonts w:ascii="Times New Roman" w:hAnsi="Times New Roman" w:cs="Times New Roman"/>
          <w:sz w:val="28"/>
          <w:szCs w:val="28"/>
        </w:rPr>
      </w:pPr>
    </w:p>
    <w:p w:rsidR="00A41C53" w:rsidRDefault="001F3DDF" w:rsidP="00A41C53">
      <w:pPr>
        <w:autoSpaceDE w:val="0"/>
        <w:autoSpaceDN w:val="0"/>
        <w:adjustRightInd w:val="0"/>
        <w:spacing w:after="0" w:line="240" w:lineRule="auto"/>
        <w:outlineLvl w:val="0"/>
        <w:rPr>
          <w:rFonts w:ascii="Times New Roman" w:hAnsi="Times New Roman"/>
          <w:bCs/>
          <w:sz w:val="24"/>
          <w:szCs w:val="24"/>
        </w:rPr>
      </w:pPr>
      <w:r w:rsidRPr="00A41C53">
        <w:rPr>
          <w:rFonts w:ascii="Times New Roman" w:hAnsi="Times New Roman"/>
          <w:bCs/>
          <w:sz w:val="24"/>
          <w:szCs w:val="24"/>
        </w:rPr>
        <w:t xml:space="preserve">ОБ УТВЕРЖДЕНИИ </w:t>
      </w:r>
      <w:r w:rsidR="00F6079B" w:rsidRPr="00A41C53">
        <w:rPr>
          <w:rFonts w:ascii="Times New Roman" w:hAnsi="Times New Roman"/>
          <w:bCs/>
          <w:sz w:val="24"/>
          <w:szCs w:val="24"/>
        </w:rPr>
        <w:t>ПОЛОЖЕНИЯ ОБ ОПЛАТЕ</w:t>
      </w:r>
    </w:p>
    <w:p w:rsidR="00A41C53" w:rsidRDefault="00F6079B" w:rsidP="00A41C53">
      <w:pPr>
        <w:autoSpaceDE w:val="0"/>
        <w:autoSpaceDN w:val="0"/>
        <w:adjustRightInd w:val="0"/>
        <w:spacing w:after="0" w:line="240" w:lineRule="auto"/>
        <w:outlineLvl w:val="0"/>
        <w:rPr>
          <w:rFonts w:ascii="Times New Roman" w:hAnsi="Times New Roman"/>
          <w:sz w:val="24"/>
          <w:szCs w:val="24"/>
        </w:rPr>
      </w:pPr>
      <w:r w:rsidRPr="00A41C53">
        <w:rPr>
          <w:rFonts w:ascii="Times New Roman" w:hAnsi="Times New Roman"/>
          <w:bCs/>
          <w:sz w:val="24"/>
          <w:szCs w:val="24"/>
        </w:rPr>
        <w:t xml:space="preserve">ТРУДА РАБОТНИКОВ </w:t>
      </w:r>
      <w:r w:rsidR="005266DA" w:rsidRPr="00A41C53">
        <w:rPr>
          <w:rFonts w:ascii="Times New Roman" w:hAnsi="Times New Roman"/>
          <w:sz w:val="24"/>
          <w:szCs w:val="24"/>
        </w:rPr>
        <w:t xml:space="preserve">МУНИЦИПАЛЬНЫХ КАЗЕННЫХ УЧРЕЖДЕНИЙ </w:t>
      </w:r>
    </w:p>
    <w:p w:rsidR="00A41C53" w:rsidRDefault="005266DA" w:rsidP="00A41C53">
      <w:pPr>
        <w:autoSpaceDE w:val="0"/>
        <w:autoSpaceDN w:val="0"/>
        <w:adjustRightInd w:val="0"/>
        <w:spacing w:after="0" w:line="240" w:lineRule="auto"/>
        <w:outlineLvl w:val="0"/>
        <w:rPr>
          <w:rFonts w:ascii="Times New Roman" w:hAnsi="Times New Roman"/>
          <w:sz w:val="24"/>
          <w:szCs w:val="24"/>
        </w:rPr>
      </w:pPr>
      <w:r w:rsidRPr="00A41C53">
        <w:rPr>
          <w:rFonts w:ascii="Times New Roman" w:hAnsi="Times New Roman"/>
          <w:sz w:val="24"/>
          <w:szCs w:val="24"/>
        </w:rPr>
        <w:t xml:space="preserve">КУЛЬТУРЫ, НАХОДЯЩИХСЯ В ВЕДЕНИИ </w:t>
      </w:r>
      <w:r w:rsidR="00A41C53">
        <w:rPr>
          <w:rFonts w:ascii="Times New Roman" w:hAnsi="Times New Roman"/>
          <w:sz w:val="24"/>
          <w:szCs w:val="24"/>
        </w:rPr>
        <w:t>КИМИЛЬТЕЙСКОГО</w:t>
      </w:r>
    </w:p>
    <w:p w:rsidR="001F3DDF" w:rsidRPr="00A41C53" w:rsidRDefault="005266DA" w:rsidP="00A41C53">
      <w:pPr>
        <w:autoSpaceDE w:val="0"/>
        <w:autoSpaceDN w:val="0"/>
        <w:adjustRightInd w:val="0"/>
        <w:spacing w:after="0" w:line="240" w:lineRule="auto"/>
        <w:outlineLvl w:val="0"/>
        <w:rPr>
          <w:rFonts w:ascii="Times New Roman" w:hAnsi="Times New Roman"/>
          <w:sz w:val="24"/>
          <w:szCs w:val="24"/>
        </w:rPr>
      </w:pPr>
      <w:r w:rsidRPr="00A41C53">
        <w:rPr>
          <w:rFonts w:ascii="Times New Roman" w:hAnsi="Times New Roman"/>
          <w:sz w:val="24"/>
          <w:szCs w:val="24"/>
        </w:rPr>
        <w:t>МУНИЦИПАЛЬНОГО ОБРАЗОВАНИЯ</w:t>
      </w:r>
    </w:p>
    <w:p w:rsidR="005266DA" w:rsidRDefault="005266DA" w:rsidP="005266DA">
      <w:pPr>
        <w:autoSpaceDE w:val="0"/>
        <w:autoSpaceDN w:val="0"/>
        <w:adjustRightInd w:val="0"/>
        <w:spacing w:after="0" w:line="240" w:lineRule="auto"/>
        <w:jc w:val="center"/>
        <w:outlineLvl w:val="0"/>
        <w:rPr>
          <w:rFonts w:ascii="Times New Roman" w:hAnsi="Times New Roman"/>
          <w:bCs/>
          <w:sz w:val="24"/>
          <w:szCs w:val="24"/>
        </w:rPr>
      </w:pPr>
    </w:p>
    <w:p w:rsidR="00EB42D7" w:rsidRPr="00A41C53" w:rsidRDefault="00EB42D7" w:rsidP="005266DA">
      <w:pPr>
        <w:autoSpaceDE w:val="0"/>
        <w:autoSpaceDN w:val="0"/>
        <w:adjustRightInd w:val="0"/>
        <w:spacing w:after="0" w:line="240" w:lineRule="auto"/>
        <w:jc w:val="center"/>
        <w:outlineLvl w:val="0"/>
        <w:rPr>
          <w:rFonts w:ascii="Times New Roman" w:hAnsi="Times New Roman"/>
          <w:bCs/>
          <w:sz w:val="24"/>
          <w:szCs w:val="24"/>
        </w:rPr>
      </w:pPr>
    </w:p>
    <w:p w:rsidR="001F3DDF" w:rsidRPr="00A41C53" w:rsidRDefault="001F3DDF" w:rsidP="001F3DDF">
      <w:pPr>
        <w:autoSpaceDE w:val="0"/>
        <w:autoSpaceDN w:val="0"/>
        <w:adjustRightInd w:val="0"/>
        <w:spacing w:after="0" w:line="240" w:lineRule="auto"/>
        <w:ind w:firstLine="709"/>
        <w:jc w:val="both"/>
        <w:outlineLvl w:val="0"/>
        <w:rPr>
          <w:rFonts w:ascii="Times New Roman" w:hAnsi="Times New Roman"/>
          <w:bCs/>
          <w:sz w:val="24"/>
          <w:szCs w:val="24"/>
        </w:rPr>
      </w:pPr>
      <w:r w:rsidRPr="00A41C53">
        <w:rPr>
          <w:rFonts w:ascii="Times New Roman" w:hAnsi="Times New Roman"/>
          <w:bCs/>
          <w:sz w:val="24"/>
          <w:szCs w:val="24"/>
        </w:rPr>
        <w:t>В соответствии со статьей 144</w:t>
      </w:r>
      <w:r w:rsidR="00165AC4" w:rsidRPr="00A41C53">
        <w:rPr>
          <w:rFonts w:ascii="Times New Roman" w:hAnsi="Times New Roman"/>
          <w:bCs/>
          <w:sz w:val="24"/>
          <w:szCs w:val="24"/>
        </w:rPr>
        <w:t>, 145</w:t>
      </w:r>
      <w:r w:rsidRPr="00A41C53">
        <w:rPr>
          <w:rFonts w:ascii="Times New Roman" w:hAnsi="Times New Roman"/>
          <w:bCs/>
          <w:sz w:val="24"/>
          <w:szCs w:val="24"/>
        </w:rPr>
        <w:t xml:space="preserve"> Трудового кодекса </w:t>
      </w:r>
      <w:r w:rsidR="00DA189A" w:rsidRPr="00A41C53">
        <w:rPr>
          <w:rFonts w:ascii="Times New Roman" w:hAnsi="Times New Roman"/>
          <w:bCs/>
          <w:sz w:val="24"/>
          <w:szCs w:val="24"/>
        </w:rPr>
        <w:t>Российской Федерации</w:t>
      </w:r>
      <w:r w:rsidRPr="00A41C53">
        <w:rPr>
          <w:rFonts w:ascii="Times New Roman" w:hAnsi="Times New Roman"/>
          <w:bCs/>
          <w:sz w:val="24"/>
          <w:szCs w:val="24"/>
        </w:rPr>
        <w:t>,</w:t>
      </w:r>
      <w:r w:rsidR="00165AC4" w:rsidRPr="00A41C53">
        <w:rPr>
          <w:rFonts w:ascii="Times New Roman" w:hAnsi="Times New Roman"/>
          <w:bCs/>
          <w:sz w:val="24"/>
          <w:szCs w:val="24"/>
        </w:rPr>
        <w:t xml:space="preserve"> Ф</w:t>
      </w:r>
      <w:r w:rsidR="00782160" w:rsidRPr="00A41C53">
        <w:rPr>
          <w:rFonts w:ascii="Times New Roman" w:hAnsi="Times New Roman"/>
          <w:bCs/>
          <w:sz w:val="24"/>
          <w:szCs w:val="24"/>
        </w:rPr>
        <w:t xml:space="preserve">едеральным законом от 06.10.2003 № 131-ФЗ «Об общих принципах организации местного самоуправления </w:t>
      </w:r>
      <w:r w:rsidR="00EE00C6" w:rsidRPr="00A41C53">
        <w:rPr>
          <w:rFonts w:ascii="Times New Roman" w:hAnsi="Times New Roman"/>
          <w:bCs/>
          <w:sz w:val="24"/>
          <w:szCs w:val="24"/>
        </w:rPr>
        <w:t>в Российской Федерации», приказом министерства культуры и архивов Иркутской области от 28.04.2017 № 22-мпр «Об утв</w:t>
      </w:r>
      <w:r w:rsidR="00031EF3" w:rsidRPr="00A41C53">
        <w:rPr>
          <w:rFonts w:ascii="Times New Roman" w:hAnsi="Times New Roman"/>
          <w:bCs/>
          <w:sz w:val="24"/>
          <w:szCs w:val="24"/>
        </w:rPr>
        <w:t>ер</w:t>
      </w:r>
      <w:r w:rsidR="00EE00C6" w:rsidRPr="00A41C53">
        <w:rPr>
          <w:rFonts w:ascii="Times New Roman" w:hAnsi="Times New Roman"/>
          <w:bCs/>
          <w:sz w:val="24"/>
          <w:szCs w:val="24"/>
        </w:rPr>
        <w:t>ждении примерного положения об оплате труда работников государственных учреждений Иркутской области, функции и полномочия учредител</w:t>
      </w:r>
      <w:r w:rsidR="00031EF3" w:rsidRPr="00A41C53">
        <w:rPr>
          <w:rFonts w:ascii="Times New Roman" w:hAnsi="Times New Roman"/>
          <w:bCs/>
          <w:sz w:val="24"/>
          <w:szCs w:val="24"/>
        </w:rPr>
        <w:t>я которых осуществляет министерство культуры и архивов Иркутской области»,</w:t>
      </w:r>
      <w:r w:rsidR="00DA189A" w:rsidRPr="00A41C53">
        <w:rPr>
          <w:rFonts w:ascii="Times New Roman" w:hAnsi="Times New Roman"/>
          <w:bCs/>
          <w:sz w:val="24"/>
          <w:szCs w:val="24"/>
        </w:rPr>
        <w:t xml:space="preserve"> </w:t>
      </w:r>
      <w:r w:rsidR="00031EF3" w:rsidRPr="00A41C53">
        <w:rPr>
          <w:rFonts w:ascii="Times New Roman" w:hAnsi="Times New Roman"/>
          <w:bCs/>
          <w:sz w:val="24"/>
          <w:szCs w:val="24"/>
        </w:rPr>
        <w:t>руководствуясь</w:t>
      </w:r>
      <w:r w:rsidRPr="00A41C53">
        <w:rPr>
          <w:rFonts w:ascii="Times New Roman" w:hAnsi="Times New Roman"/>
          <w:bCs/>
          <w:sz w:val="24"/>
          <w:szCs w:val="24"/>
        </w:rPr>
        <w:t xml:space="preserve"> </w:t>
      </w:r>
      <w:hyperlink r:id="rId8" w:history="1">
        <w:r w:rsidRPr="00A41C53">
          <w:rPr>
            <w:rStyle w:val="af7"/>
            <w:rFonts w:ascii="Times New Roman" w:hAnsi="Times New Roman"/>
            <w:bCs/>
            <w:sz w:val="24"/>
            <w:szCs w:val="24"/>
          </w:rPr>
          <w:t>статьями</w:t>
        </w:r>
      </w:hyperlink>
      <w:r w:rsidR="00F30A50" w:rsidRPr="00A41C53">
        <w:rPr>
          <w:rFonts w:ascii="Times New Roman" w:hAnsi="Times New Roman"/>
          <w:sz w:val="24"/>
          <w:szCs w:val="24"/>
        </w:rPr>
        <w:t xml:space="preserve"> </w:t>
      </w:r>
      <w:r w:rsidRPr="00A41C53">
        <w:rPr>
          <w:rFonts w:ascii="Times New Roman" w:hAnsi="Times New Roman"/>
          <w:bCs/>
          <w:sz w:val="24"/>
          <w:szCs w:val="24"/>
        </w:rPr>
        <w:t xml:space="preserve">23,46 Устава </w:t>
      </w:r>
      <w:r w:rsidR="00A41C53">
        <w:rPr>
          <w:rFonts w:ascii="Times New Roman" w:hAnsi="Times New Roman"/>
          <w:bCs/>
          <w:sz w:val="24"/>
          <w:szCs w:val="24"/>
        </w:rPr>
        <w:t xml:space="preserve">Кимильтейского </w:t>
      </w:r>
      <w:r w:rsidRPr="00A41C53">
        <w:rPr>
          <w:rFonts w:ascii="Times New Roman" w:hAnsi="Times New Roman"/>
          <w:bCs/>
          <w:sz w:val="24"/>
          <w:szCs w:val="24"/>
        </w:rPr>
        <w:t xml:space="preserve">муниципального образования, администрация </w:t>
      </w:r>
      <w:r w:rsidR="00A41C53">
        <w:rPr>
          <w:rFonts w:ascii="Times New Roman" w:hAnsi="Times New Roman"/>
          <w:bCs/>
          <w:sz w:val="24"/>
          <w:szCs w:val="24"/>
        </w:rPr>
        <w:t xml:space="preserve">Кимильтейского </w:t>
      </w:r>
      <w:r w:rsidRPr="00A41C53">
        <w:rPr>
          <w:rFonts w:ascii="Times New Roman" w:hAnsi="Times New Roman"/>
          <w:bCs/>
          <w:sz w:val="24"/>
          <w:szCs w:val="24"/>
        </w:rPr>
        <w:t>муниципального образования</w:t>
      </w:r>
    </w:p>
    <w:p w:rsidR="001F3DDF" w:rsidRPr="00A41C53" w:rsidRDefault="001F3DDF" w:rsidP="001F3DDF">
      <w:pPr>
        <w:autoSpaceDE w:val="0"/>
        <w:autoSpaceDN w:val="0"/>
        <w:adjustRightInd w:val="0"/>
        <w:spacing w:after="0" w:line="240" w:lineRule="auto"/>
        <w:outlineLvl w:val="0"/>
        <w:rPr>
          <w:rFonts w:ascii="Times New Roman" w:hAnsi="Times New Roman"/>
          <w:sz w:val="24"/>
          <w:szCs w:val="24"/>
        </w:rPr>
      </w:pPr>
    </w:p>
    <w:p w:rsidR="001F3DDF" w:rsidRPr="00A41C53" w:rsidRDefault="001F3DDF" w:rsidP="00A41C53">
      <w:pPr>
        <w:autoSpaceDE w:val="0"/>
        <w:autoSpaceDN w:val="0"/>
        <w:adjustRightInd w:val="0"/>
        <w:spacing w:after="0" w:line="240" w:lineRule="auto"/>
        <w:jc w:val="center"/>
        <w:outlineLvl w:val="0"/>
        <w:rPr>
          <w:rFonts w:ascii="Times New Roman" w:hAnsi="Times New Roman"/>
          <w:sz w:val="24"/>
          <w:szCs w:val="24"/>
        </w:rPr>
      </w:pPr>
      <w:r w:rsidRPr="00A41C53">
        <w:rPr>
          <w:rFonts w:ascii="Times New Roman" w:hAnsi="Times New Roman"/>
          <w:sz w:val="24"/>
          <w:szCs w:val="24"/>
        </w:rPr>
        <w:t>ПОСТАНОВЛЯЕТ:</w:t>
      </w:r>
    </w:p>
    <w:p w:rsidR="001F3DDF" w:rsidRPr="00C6404A" w:rsidRDefault="001F3DDF" w:rsidP="001F3DDF">
      <w:pPr>
        <w:numPr>
          <w:ilvl w:val="0"/>
          <w:numId w:val="43"/>
        </w:numPr>
        <w:autoSpaceDE w:val="0"/>
        <w:autoSpaceDN w:val="0"/>
        <w:adjustRightInd w:val="0"/>
        <w:spacing w:after="0" w:line="240" w:lineRule="auto"/>
        <w:ind w:left="0" w:firstLine="720"/>
        <w:jc w:val="both"/>
        <w:outlineLvl w:val="0"/>
        <w:rPr>
          <w:rFonts w:ascii="Times New Roman" w:hAnsi="Times New Roman"/>
          <w:sz w:val="24"/>
          <w:szCs w:val="24"/>
        </w:rPr>
      </w:pPr>
      <w:r w:rsidRPr="00C6404A">
        <w:rPr>
          <w:rFonts w:ascii="Times New Roman" w:hAnsi="Times New Roman"/>
          <w:sz w:val="24"/>
          <w:szCs w:val="24"/>
        </w:rPr>
        <w:t xml:space="preserve">Утвердить </w:t>
      </w:r>
      <w:r w:rsidR="00781648">
        <w:rPr>
          <w:rFonts w:ascii="Times New Roman" w:hAnsi="Times New Roman"/>
          <w:sz w:val="24"/>
          <w:szCs w:val="24"/>
        </w:rPr>
        <w:t>П</w:t>
      </w:r>
      <w:r w:rsidR="00DA189A" w:rsidRPr="00C6404A">
        <w:rPr>
          <w:rFonts w:ascii="Times New Roman" w:hAnsi="Times New Roman"/>
          <w:sz w:val="24"/>
          <w:szCs w:val="24"/>
        </w:rPr>
        <w:t xml:space="preserve">оложение об оплате труда работников </w:t>
      </w:r>
      <w:r w:rsidR="000B491E" w:rsidRPr="00C6404A">
        <w:rPr>
          <w:rFonts w:ascii="Times New Roman" w:hAnsi="Times New Roman"/>
          <w:sz w:val="24"/>
          <w:szCs w:val="24"/>
        </w:rPr>
        <w:t xml:space="preserve">муниципальных казенных учреждений культуры, находящихся в ведении </w:t>
      </w:r>
      <w:r w:rsidR="00A41C53" w:rsidRPr="00C6404A">
        <w:rPr>
          <w:rFonts w:ascii="Times New Roman" w:hAnsi="Times New Roman"/>
          <w:sz w:val="24"/>
          <w:szCs w:val="24"/>
        </w:rPr>
        <w:t xml:space="preserve">Кимильтейского </w:t>
      </w:r>
      <w:r w:rsidR="00DA189A" w:rsidRPr="00C6404A">
        <w:rPr>
          <w:rFonts w:ascii="Times New Roman" w:hAnsi="Times New Roman"/>
          <w:sz w:val="24"/>
          <w:szCs w:val="24"/>
        </w:rPr>
        <w:t xml:space="preserve">муниципального образования </w:t>
      </w:r>
      <w:r w:rsidRPr="00C6404A">
        <w:rPr>
          <w:rFonts w:ascii="Times New Roman" w:hAnsi="Times New Roman"/>
          <w:sz w:val="24"/>
          <w:szCs w:val="24"/>
        </w:rPr>
        <w:t>(Приложение</w:t>
      </w:r>
      <w:r w:rsidR="00DA189A" w:rsidRPr="00C6404A">
        <w:rPr>
          <w:rFonts w:ascii="Times New Roman" w:hAnsi="Times New Roman"/>
          <w:sz w:val="24"/>
          <w:szCs w:val="24"/>
        </w:rPr>
        <w:t xml:space="preserve"> № 1</w:t>
      </w:r>
      <w:r w:rsidRPr="00C6404A">
        <w:rPr>
          <w:rFonts w:ascii="Times New Roman" w:hAnsi="Times New Roman"/>
          <w:sz w:val="24"/>
          <w:szCs w:val="24"/>
        </w:rPr>
        <w:t>).</w:t>
      </w:r>
    </w:p>
    <w:p w:rsidR="001F3DDF" w:rsidRPr="00C6404A" w:rsidRDefault="001F3DDF" w:rsidP="001F3DDF">
      <w:pPr>
        <w:numPr>
          <w:ilvl w:val="0"/>
          <w:numId w:val="43"/>
        </w:numPr>
        <w:autoSpaceDE w:val="0"/>
        <w:autoSpaceDN w:val="0"/>
        <w:adjustRightInd w:val="0"/>
        <w:spacing w:after="0" w:line="240" w:lineRule="auto"/>
        <w:ind w:left="0" w:firstLine="720"/>
        <w:jc w:val="both"/>
        <w:outlineLvl w:val="0"/>
        <w:rPr>
          <w:rFonts w:ascii="Times New Roman" w:hAnsi="Times New Roman"/>
          <w:sz w:val="24"/>
          <w:szCs w:val="24"/>
        </w:rPr>
      </w:pPr>
      <w:bookmarkStart w:id="0" w:name="sub_1"/>
      <w:r w:rsidRPr="00C6404A">
        <w:rPr>
          <w:rFonts w:ascii="Times New Roman" w:hAnsi="Times New Roman"/>
          <w:sz w:val="24"/>
          <w:szCs w:val="24"/>
        </w:rPr>
        <w:t>Признать утратившими силу</w:t>
      </w:r>
      <w:r w:rsidR="00DA189A" w:rsidRPr="00C6404A">
        <w:rPr>
          <w:rFonts w:ascii="Times New Roman" w:hAnsi="Times New Roman"/>
          <w:sz w:val="24"/>
          <w:szCs w:val="24"/>
        </w:rPr>
        <w:t xml:space="preserve"> </w:t>
      </w:r>
      <w:r w:rsidRPr="00C6404A">
        <w:rPr>
          <w:rFonts w:ascii="Times New Roman" w:hAnsi="Times New Roman"/>
          <w:sz w:val="24"/>
          <w:szCs w:val="24"/>
        </w:rPr>
        <w:t xml:space="preserve">постановление администрации </w:t>
      </w:r>
      <w:r w:rsidR="00A41C53" w:rsidRPr="00C6404A">
        <w:rPr>
          <w:rFonts w:ascii="Times New Roman" w:hAnsi="Times New Roman"/>
          <w:sz w:val="24"/>
          <w:szCs w:val="24"/>
        </w:rPr>
        <w:t>Кимильтейского</w:t>
      </w:r>
      <w:r w:rsidR="00C6404A" w:rsidRPr="00C6404A">
        <w:rPr>
          <w:rFonts w:ascii="Times New Roman" w:hAnsi="Times New Roman"/>
          <w:sz w:val="24"/>
          <w:szCs w:val="24"/>
        </w:rPr>
        <w:t xml:space="preserve"> </w:t>
      </w:r>
      <w:r w:rsidR="00E23BB9" w:rsidRPr="00C6404A">
        <w:rPr>
          <w:rFonts w:ascii="Times New Roman" w:hAnsi="Times New Roman"/>
          <w:sz w:val="24"/>
          <w:szCs w:val="24"/>
        </w:rPr>
        <w:t xml:space="preserve">муниципального образования от </w:t>
      </w:r>
      <w:r w:rsidR="00C6404A" w:rsidRPr="00C6404A">
        <w:rPr>
          <w:rFonts w:ascii="Times New Roman" w:hAnsi="Times New Roman"/>
          <w:sz w:val="24"/>
          <w:szCs w:val="24"/>
        </w:rPr>
        <w:t>09.01.2013г. № 1/1</w:t>
      </w:r>
      <w:r w:rsidRPr="00C6404A">
        <w:rPr>
          <w:rFonts w:ascii="Times New Roman" w:hAnsi="Times New Roman"/>
          <w:sz w:val="24"/>
          <w:szCs w:val="24"/>
        </w:rPr>
        <w:t xml:space="preserve"> «</w:t>
      </w:r>
      <w:r w:rsidR="00A454A0" w:rsidRPr="00C6404A">
        <w:rPr>
          <w:rFonts w:ascii="Times New Roman" w:hAnsi="Times New Roman"/>
          <w:sz w:val="24"/>
          <w:szCs w:val="24"/>
        </w:rPr>
        <w:t xml:space="preserve">Об утверждении </w:t>
      </w:r>
      <w:r w:rsidR="00C6404A" w:rsidRPr="00C6404A">
        <w:rPr>
          <w:rFonts w:ascii="Times New Roman" w:hAnsi="Times New Roman"/>
          <w:sz w:val="24"/>
          <w:szCs w:val="24"/>
        </w:rPr>
        <w:t>Примерного п</w:t>
      </w:r>
      <w:r w:rsidR="00A454A0" w:rsidRPr="00C6404A">
        <w:rPr>
          <w:rFonts w:ascii="Times New Roman" w:hAnsi="Times New Roman"/>
          <w:sz w:val="24"/>
          <w:szCs w:val="24"/>
        </w:rPr>
        <w:t>оложения об  оплате труда работников муниц</w:t>
      </w:r>
      <w:r w:rsidR="00C6404A" w:rsidRPr="00C6404A">
        <w:rPr>
          <w:rFonts w:ascii="Times New Roman" w:hAnsi="Times New Roman"/>
          <w:sz w:val="24"/>
          <w:szCs w:val="24"/>
        </w:rPr>
        <w:t>ипального казенного учреждения</w:t>
      </w:r>
      <w:r w:rsidR="00A454A0" w:rsidRPr="00C6404A">
        <w:rPr>
          <w:rFonts w:ascii="Times New Roman" w:hAnsi="Times New Roman"/>
          <w:sz w:val="24"/>
          <w:szCs w:val="24"/>
        </w:rPr>
        <w:t xml:space="preserve"> культуры </w:t>
      </w:r>
      <w:r w:rsidR="00A41C53" w:rsidRPr="00C6404A">
        <w:rPr>
          <w:rFonts w:ascii="Times New Roman" w:hAnsi="Times New Roman"/>
          <w:sz w:val="24"/>
          <w:szCs w:val="24"/>
        </w:rPr>
        <w:t>Кимильтейского</w:t>
      </w:r>
      <w:r w:rsidR="00C6404A" w:rsidRPr="00C6404A">
        <w:rPr>
          <w:rFonts w:ascii="Times New Roman" w:hAnsi="Times New Roman"/>
          <w:sz w:val="24"/>
          <w:szCs w:val="24"/>
        </w:rPr>
        <w:t xml:space="preserve"> </w:t>
      </w:r>
      <w:r w:rsidR="00A454A0" w:rsidRPr="00C6404A">
        <w:rPr>
          <w:rFonts w:ascii="Times New Roman" w:hAnsi="Times New Roman"/>
          <w:sz w:val="24"/>
          <w:szCs w:val="24"/>
        </w:rPr>
        <w:t>муниципального   образования Зиминского района</w:t>
      </w:r>
      <w:r w:rsidRPr="00C6404A">
        <w:rPr>
          <w:rFonts w:ascii="Times New Roman" w:hAnsi="Times New Roman"/>
          <w:sz w:val="24"/>
          <w:szCs w:val="24"/>
        </w:rPr>
        <w:t>».</w:t>
      </w:r>
    </w:p>
    <w:bookmarkEnd w:id="0"/>
    <w:p w:rsidR="001F3DDF" w:rsidRPr="00C6404A" w:rsidRDefault="00C6404A" w:rsidP="00C6404A">
      <w:pPr>
        <w:pStyle w:val="a7"/>
        <w:widowControl w:val="0"/>
        <w:numPr>
          <w:ilvl w:val="0"/>
          <w:numId w:val="43"/>
        </w:numPr>
        <w:autoSpaceDE w:val="0"/>
        <w:autoSpaceDN w:val="0"/>
        <w:adjustRightInd w:val="0"/>
        <w:spacing w:after="0" w:line="240" w:lineRule="auto"/>
        <w:ind w:left="0" w:firstLine="720"/>
        <w:jc w:val="both"/>
        <w:rPr>
          <w:rFonts w:ascii="Times New Roman" w:hAnsi="Times New Roman"/>
          <w:sz w:val="24"/>
          <w:szCs w:val="24"/>
        </w:rPr>
      </w:pPr>
      <w:r w:rsidRPr="00C6404A">
        <w:rPr>
          <w:rFonts w:ascii="Times New Roman" w:hAnsi="Times New Roman"/>
          <w:sz w:val="24"/>
          <w:szCs w:val="24"/>
        </w:rPr>
        <w:t>Настоящее постановление опубликовать в информационно-аналитическом издании Кимильтейского муниципального образования «Информационный вестник» и разместить на сайте администрации Кимильтейского муниципального образования Зиминского района: кимильтей.рф.</w:t>
      </w:r>
    </w:p>
    <w:p w:rsidR="001F3DDF" w:rsidRPr="00C6404A" w:rsidRDefault="001F3DDF" w:rsidP="001F3DDF">
      <w:pPr>
        <w:numPr>
          <w:ilvl w:val="0"/>
          <w:numId w:val="43"/>
        </w:numPr>
        <w:autoSpaceDE w:val="0"/>
        <w:autoSpaceDN w:val="0"/>
        <w:adjustRightInd w:val="0"/>
        <w:spacing w:after="0" w:line="240" w:lineRule="auto"/>
        <w:ind w:left="0" w:firstLine="720"/>
        <w:jc w:val="both"/>
        <w:outlineLvl w:val="0"/>
        <w:rPr>
          <w:rFonts w:ascii="Times New Roman" w:hAnsi="Times New Roman"/>
          <w:sz w:val="24"/>
          <w:szCs w:val="24"/>
        </w:rPr>
      </w:pPr>
      <w:r w:rsidRPr="00C6404A">
        <w:rPr>
          <w:rFonts w:ascii="Times New Roman" w:hAnsi="Times New Roman"/>
          <w:sz w:val="24"/>
          <w:szCs w:val="24"/>
        </w:rPr>
        <w:t xml:space="preserve">Настоящее постановление вступает в силу </w:t>
      </w:r>
      <w:r w:rsidR="0024757B" w:rsidRPr="00C6404A">
        <w:rPr>
          <w:rFonts w:ascii="Times New Roman" w:hAnsi="Times New Roman"/>
          <w:sz w:val="24"/>
          <w:szCs w:val="24"/>
        </w:rPr>
        <w:t>с момента его подписания.</w:t>
      </w:r>
    </w:p>
    <w:p w:rsidR="001F3DDF" w:rsidRPr="00A41C53" w:rsidRDefault="001F3DDF" w:rsidP="001F3DDF">
      <w:pPr>
        <w:numPr>
          <w:ilvl w:val="0"/>
          <w:numId w:val="43"/>
        </w:numPr>
        <w:autoSpaceDE w:val="0"/>
        <w:autoSpaceDN w:val="0"/>
        <w:adjustRightInd w:val="0"/>
        <w:spacing w:after="0" w:line="240" w:lineRule="auto"/>
        <w:ind w:left="0" w:firstLine="720"/>
        <w:jc w:val="both"/>
        <w:outlineLvl w:val="0"/>
        <w:rPr>
          <w:rFonts w:ascii="Times New Roman" w:hAnsi="Times New Roman"/>
          <w:sz w:val="24"/>
          <w:szCs w:val="24"/>
        </w:rPr>
      </w:pPr>
      <w:r w:rsidRPr="00C6404A">
        <w:rPr>
          <w:rFonts w:ascii="Times New Roman" w:hAnsi="Times New Roman"/>
          <w:sz w:val="24"/>
          <w:szCs w:val="24"/>
        </w:rPr>
        <w:t>Контроль</w:t>
      </w:r>
      <w:r w:rsidR="0024757B" w:rsidRPr="00A41C53">
        <w:rPr>
          <w:rFonts w:ascii="Times New Roman" w:hAnsi="Times New Roman"/>
          <w:sz w:val="24"/>
          <w:szCs w:val="24"/>
        </w:rPr>
        <w:t xml:space="preserve"> </w:t>
      </w:r>
      <w:r w:rsidRPr="00A41C53">
        <w:rPr>
          <w:rFonts w:ascii="Times New Roman" w:hAnsi="Times New Roman"/>
          <w:sz w:val="24"/>
          <w:szCs w:val="24"/>
        </w:rPr>
        <w:t>исполнения настоящего постановления оставляю за собой.</w:t>
      </w:r>
    </w:p>
    <w:p w:rsidR="001F3DDF" w:rsidRDefault="001F3DDF" w:rsidP="001F3DDF">
      <w:pPr>
        <w:autoSpaceDE w:val="0"/>
        <w:autoSpaceDN w:val="0"/>
        <w:adjustRightInd w:val="0"/>
        <w:spacing w:after="0" w:line="240" w:lineRule="auto"/>
        <w:outlineLvl w:val="0"/>
        <w:rPr>
          <w:rFonts w:ascii="Times New Roman" w:hAnsi="Times New Roman"/>
          <w:sz w:val="24"/>
          <w:szCs w:val="24"/>
        </w:rPr>
      </w:pPr>
      <w:bookmarkStart w:id="1" w:name="sub_9991"/>
    </w:p>
    <w:p w:rsidR="00C6404A" w:rsidRDefault="00C6404A" w:rsidP="001F3DDF">
      <w:pPr>
        <w:autoSpaceDE w:val="0"/>
        <w:autoSpaceDN w:val="0"/>
        <w:adjustRightInd w:val="0"/>
        <w:spacing w:after="0" w:line="240" w:lineRule="auto"/>
        <w:outlineLvl w:val="0"/>
        <w:rPr>
          <w:rFonts w:ascii="Times New Roman" w:hAnsi="Times New Roman"/>
          <w:sz w:val="24"/>
          <w:szCs w:val="24"/>
        </w:rPr>
      </w:pPr>
    </w:p>
    <w:p w:rsidR="00EB42D7" w:rsidRDefault="00EB42D7" w:rsidP="001F3DDF">
      <w:pPr>
        <w:autoSpaceDE w:val="0"/>
        <w:autoSpaceDN w:val="0"/>
        <w:adjustRightInd w:val="0"/>
        <w:spacing w:after="0" w:line="240" w:lineRule="auto"/>
        <w:outlineLvl w:val="0"/>
        <w:rPr>
          <w:rFonts w:ascii="Times New Roman" w:hAnsi="Times New Roman"/>
          <w:sz w:val="24"/>
          <w:szCs w:val="24"/>
        </w:rPr>
      </w:pPr>
    </w:p>
    <w:p w:rsidR="00C6404A" w:rsidRPr="00A41C53" w:rsidRDefault="00C6404A" w:rsidP="001F3DDF">
      <w:pPr>
        <w:autoSpaceDE w:val="0"/>
        <w:autoSpaceDN w:val="0"/>
        <w:adjustRightInd w:val="0"/>
        <w:spacing w:after="0" w:line="240" w:lineRule="auto"/>
        <w:outlineLvl w:val="0"/>
        <w:rPr>
          <w:rFonts w:ascii="Times New Roman" w:hAnsi="Times New Roman"/>
          <w:sz w:val="24"/>
          <w:szCs w:val="24"/>
        </w:rPr>
      </w:pPr>
    </w:p>
    <w:p w:rsidR="001F3DDF" w:rsidRDefault="00C6404A" w:rsidP="00C6404A">
      <w:pPr>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Г</w:t>
      </w:r>
      <w:r w:rsidR="001F3DDF" w:rsidRPr="00A41C53">
        <w:rPr>
          <w:rFonts w:ascii="Times New Roman" w:hAnsi="Times New Roman"/>
          <w:sz w:val="24"/>
          <w:szCs w:val="24"/>
        </w:rPr>
        <w:t>лав</w:t>
      </w:r>
      <w:r>
        <w:rPr>
          <w:rFonts w:ascii="Times New Roman" w:hAnsi="Times New Roman"/>
          <w:sz w:val="24"/>
          <w:szCs w:val="24"/>
        </w:rPr>
        <w:t>а</w:t>
      </w:r>
      <w:r w:rsidR="001F3DDF" w:rsidRPr="00A41C53">
        <w:rPr>
          <w:rFonts w:ascii="Times New Roman" w:hAnsi="Times New Roman"/>
          <w:sz w:val="24"/>
          <w:szCs w:val="24"/>
        </w:rPr>
        <w:t xml:space="preserve"> </w:t>
      </w:r>
      <w:r>
        <w:rPr>
          <w:rFonts w:ascii="Times New Roman" w:hAnsi="Times New Roman"/>
          <w:sz w:val="24"/>
          <w:szCs w:val="24"/>
        </w:rPr>
        <w:t xml:space="preserve">Кимильтейского </w:t>
      </w:r>
      <w:r w:rsidR="001F3DDF" w:rsidRPr="00A41C53">
        <w:rPr>
          <w:rFonts w:ascii="Times New Roman" w:hAnsi="Times New Roman"/>
          <w:sz w:val="24"/>
          <w:szCs w:val="24"/>
        </w:rPr>
        <w:t>муниципального образования</w:t>
      </w:r>
      <w:bookmarkEnd w:id="1"/>
      <w:r>
        <w:rPr>
          <w:rFonts w:ascii="Times New Roman" w:hAnsi="Times New Roman"/>
          <w:sz w:val="24"/>
          <w:szCs w:val="24"/>
        </w:rPr>
        <w:t xml:space="preserve">                                             Н.Н. Андреев</w:t>
      </w:r>
    </w:p>
    <w:p w:rsidR="00C6404A" w:rsidRDefault="00C6404A" w:rsidP="00C6404A">
      <w:pPr>
        <w:autoSpaceDE w:val="0"/>
        <w:autoSpaceDN w:val="0"/>
        <w:adjustRightInd w:val="0"/>
        <w:spacing w:after="0" w:line="240" w:lineRule="auto"/>
        <w:outlineLvl w:val="0"/>
        <w:rPr>
          <w:rFonts w:ascii="Times New Roman" w:hAnsi="Times New Roman"/>
          <w:sz w:val="24"/>
          <w:szCs w:val="24"/>
        </w:rPr>
      </w:pPr>
    </w:p>
    <w:p w:rsidR="00C6404A" w:rsidRDefault="00C6404A" w:rsidP="00C6404A">
      <w:pPr>
        <w:autoSpaceDE w:val="0"/>
        <w:autoSpaceDN w:val="0"/>
        <w:adjustRightInd w:val="0"/>
        <w:spacing w:after="0" w:line="240" w:lineRule="auto"/>
        <w:outlineLvl w:val="0"/>
        <w:rPr>
          <w:rFonts w:ascii="Times New Roman" w:hAnsi="Times New Roman"/>
          <w:sz w:val="24"/>
          <w:szCs w:val="24"/>
        </w:rPr>
      </w:pPr>
    </w:p>
    <w:p w:rsidR="00C6404A" w:rsidRDefault="00C6404A" w:rsidP="00C6404A">
      <w:pPr>
        <w:autoSpaceDE w:val="0"/>
        <w:autoSpaceDN w:val="0"/>
        <w:adjustRightInd w:val="0"/>
        <w:spacing w:after="0" w:line="240" w:lineRule="auto"/>
        <w:outlineLvl w:val="0"/>
        <w:rPr>
          <w:rFonts w:ascii="Times New Roman" w:hAnsi="Times New Roman"/>
          <w:sz w:val="24"/>
          <w:szCs w:val="24"/>
        </w:rPr>
      </w:pPr>
    </w:p>
    <w:p w:rsidR="00C6404A" w:rsidRDefault="00C6404A" w:rsidP="00C6404A">
      <w:pPr>
        <w:autoSpaceDE w:val="0"/>
        <w:autoSpaceDN w:val="0"/>
        <w:adjustRightInd w:val="0"/>
        <w:spacing w:after="0" w:line="240" w:lineRule="auto"/>
        <w:outlineLvl w:val="0"/>
        <w:rPr>
          <w:rFonts w:ascii="Times New Roman" w:hAnsi="Times New Roman"/>
          <w:sz w:val="24"/>
          <w:szCs w:val="24"/>
        </w:rPr>
      </w:pPr>
    </w:p>
    <w:p w:rsidR="00C6404A" w:rsidRDefault="00C6404A" w:rsidP="00C6404A">
      <w:pPr>
        <w:autoSpaceDE w:val="0"/>
        <w:autoSpaceDN w:val="0"/>
        <w:adjustRightInd w:val="0"/>
        <w:spacing w:after="0" w:line="240" w:lineRule="auto"/>
        <w:outlineLvl w:val="0"/>
        <w:rPr>
          <w:rFonts w:ascii="Times New Roman" w:hAnsi="Times New Roman"/>
          <w:sz w:val="24"/>
          <w:szCs w:val="24"/>
        </w:rPr>
      </w:pPr>
    </w:p>
    <w:p w:rsidR="00C6404A" w:rsidRDefault="00C6404A" w:rsidP="00C6404A">
      <w:pPr>
        <w:autoSpaceDE w:val="0"/>
        <w:autoSpaceDN w:val="0"/>
        <w:adjustRightInd w:val="0"/>
        <w:spacing w:after="0" w:line="240" w:lineRule="auto"/>
        <w:outlineLvl w:val="0"/>
        <w:rPr>
          <w:rFonts w:ascii="Times New Roman" w:hAnsi="Times New Roman"/>
          <w:sz w:val="24"/>
          <w:szCs w:val="24"/>
        </w:rPr>
      </w:pPr>
    </w:p>
    <w:p w:rsidR="00C6404A" w:rsidRDefault="00C6404A" w:rsidP="00C6404A">
      <w:pPr>
        <w:autoSpaceDE w:val="0"/>
        <w:autoSpaceDN w:val="0"/>
        <w:adjustRightInd w:val="0"/>
        <w:spacing w:after="0" w:line="240" w:lineRule="auto"/>
        <w:outlineLvl w:val="0"/>
        <w:rPr>
          <w:rFonts w:ascii="Times New Roman" w:hAnsi="Times New Roman"/>
          <w:sz w:val="24"/>
          <w:szCs w:val="24"/>
        </w:rPr>
      </w:pPr>
    </w:p>
    <w:p w:rsidR="00EB42D7" w:rsidRDefault="00EB42D7" w:rsidP="00C6404A">
      <w:pPr>
        <w:autoSpaceDE w:val="0"/>
        <w:autoSpaceDN w:val="0"/>
        <w:adjustRightInd w:val="0"/>
        <w:spacing w:after="0" w:line="240" w:lineRule="auto"/>
        <w:outlineLvl w:val="0"/>
        <w:rPr>
          <w:rFonts w:ascii="Times New Roman" w:hAnsi="Times New Roman"/>
          <w:sz w:val="24"/>
          <w:szCs w:val="24"/>
        </w:rPr>
      </w:pPr>
    </w:p>
    <w:p w:rsidR="00C6404A" w:rsidRDefault="00C6404A" w:rsidP="00C6404A">
      <w:pPr>
        <w:autoSpaceDE w:val="0"/>
        <w:autoSpaceDN w:val="0"/>
        <w:adjustRightInd w:val="0"/>
        <w:spacing w:after="0" w:line="240" w:lineRule="auto"/>
        <w:outlineLvl w:val="0"/>
        <w:rPr>
          <w:rFonts w:ascii="Times New Roman" w:hAnsi="Times New Roman"/>
          <w:sz w:val="24"/>
          <w:szCs w:val="24"/>
        </w:rPr>
      </w:pPr>
    </w:p>
    <w:p w:rsidR="00C6404A" w:rsidRDefault="00C6404A" w:rsidP="00C6404A">
      <w:pPr>
        <w:autoSpaceDE w:val="0"/>
        <w:autoSpaceDN w:val="0"/>
        <w:adjustRightInd w:val="0"/>
        <w:spacing w:after="0" w:line="240" w:lineRule="auto"/>
        <w:outlineLvl w:val="0"/>
        <w:rPr>
          <w:rFonts w:ascii="Times New Roman" w:hAnsi="Times New Roman"/>
          <w:sz w:val="24"/>
          <w:szCs w:val="24"/>
        </w:rPr>
      </w:pPr>
    </w:p>
    <w:p w:rsidR="00C6404A" w:rsidRPr="00A41C53" w:rsidRDefault="00C6404A" w:rsidP="00C6404A">
      <w:pPr>
        <w:autoSpaceDE w:val="0"/>
        <w:autoSpaceDN w:val="0"/>
        <w:adjustRightInd w:val="0"/>
        <w:spacing w:after="0" w:line="240" w:lineRule="auto"/>
        <w:outlineLvl w:val="0"/>
        <w:rPr>
          <w:rFonts w:ascii="Times New Roman" w:hAnsi="Times New Roman"/>
          <w:sz w:val="24"/>
          <w:szCs w:val="24"/>
        </w:rPr>
      </w:pPr>
    </w:p>
    <w:p w:rsidR="009A7B11" w:rsidRPr="00A41C53" w:rsidRDefault="004B7CEB" w:rsidP="004B7CEB">
      <w:pPr>
        <w:autoSpaceDE w:val="0"/>
        <w:autoSpaceDN w:val="0"/>
        <w:adjustRightInd w:val="0"/>
        <w:spacing w:after="0" w:line="240" w:lineRule="auto"/>
        <w:jc w:val="right"/>
        <w:outlineLvl w:val="0"/>
        <w:rPr>
          <w:rFonts w:ascii="Times New Roman" w:hAnsi="Times New Roman"/>
          <w:sz w:val="24"/>
          <w:szCs w:val="24"/>
        </w:rPr>
      </w:pPr>
      <w:r w:rsidRPr="00A41C53">
        <w:rPr>
          <w:rFonts w:ascii="Times New Roman" w:hAnsi="Times New Roman"/>
          <w:sz w:val="24"/>
          <w:szCs w:val="24"/>
        </w:rPr>
        <w:lastRenderedPageBreak/>
        <w:t xml:space="preserve">Приложение № 1 </w:t>
      </w:r>
    </w:p>
    <w:p w:rsidR="004B7CEB" w:rsidRPr="00A41C53" w:rsidRDefault="004B7CEB" w:rsidP="004B7CEB">
      <w:pPr>
        <w:autoSpaceDE w:val="0"/>
        <w:autoSpaceDN w:val="0"/>
        <w:adjustRightInd w:val="0"/>
        <w:spacing w:after="0" w:line="240" w:lineRule="auto"/>
        <w:jc w:val="right"/>
        <w:outlineLvl w:val="0"/>
        <w:rPr>
          <w:rFonts w:ascii="Times New Roman" w:hAnsi="Times New Roman"/>
          <w:sz w:val="24"/>
          <w:szCs w:val="24"/>
        </w:rPr>
      </w:pPr>
      <w:r w:rsidRPr="00A41C53">
        <w:rPr>
          <w:rFonts w:ascii="Times New Roman" w:hAnsi="Times New Roman"/>
          <w:sz w:val="24"/>
          <w:szCs w:val="24"/>
        </w:rPr>
        <w:t xml:space="preserve">к постановлению администрации </w:t>
      </w:r>
    </w:p>
    <w:p w:rsidR="004B7CEB" w:rsidRPr="00A41C53" w:rsidRDefault="00A41C53" w:rsidP="004B7CEB">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Кимильтейского</w:t>
      </w:r>
      <w:r w:rsidR="00C6404A">
        <w:rPr>
          <w:rFonts w:ascii="Times New Roman" w:hAnsi="Times New Roman"/>
          <w:sz w:val="24"/>
          <w:szCs w:val="24"/>
        </w:rPr>
        <w:t xml:space="preserve"> </w:t>
      </w:r>
      <w:r w:rsidR="004B7CEB" w:rsidRPr="00A41C53">
        <w:rPr>
          <w:rFonts w:ascii="Times New Roman" w:hAnsi="Times New Roman"/>
          <w:sz w:val="24"/>
          <w:szCs w:val="24"/>
        </w:rPr>
        <w:t>муниципального образования</w:t>
      </w:r>
    </w:p>
    <w:p w:rsidR="004B7CEB" w:rsidRPr="00A41C53" w:rsidRDefault="001D1284" w:rsidP="004B7CEB">
      <w:pPr>
        <w:autoSpaceDE w:val="0"/>
        <w:autoSpaceDN w:val="0"/>
        <w:adjustRightInd w:val="0"/>
        <w:spacing w:after="0" w:line="240" w:lineRule="auto"/>
        <w:jc w:val="right"/>
        <w:outlineLvl w:val="0"/>
        <w:rPr>
          <w:rFonts w:ascii="Times New Roman" w:hAnsi="Times New Roman"/>
          <w:sz w:val="24"/>
          <w:szCs w:val="24"/>
        </w:rPr>
      </w:pPr>
      <w:r w:rsidRPr="00A41C53">
        <w:rPr>
          <w:rFonts w:ascii="Times New Roman" w:hAnsi="Times New Roman"/>
          <w:sz w:val="24"/>
          <w:szCs w:val="24"/>
        </w:rPr>
        <w:t>О</w:t>
      </w:r>
      <w:r w:rsidR="004B7CEB" w:rsidRPr="00A41C53">
        <w:rPr>
          <w:rFonts w:ascii="Times New Roman" w:hAnsi="Times New Roman"/>
          <w:sz w:val="24"/>
          <w:szCs w:val="24"/>
        </w:rPr>
        <w:t>т</w:t>
      </w:r>
      <w:r w:rsidRPr="00A41C53">
        <w:rPr>
          <w:rFonts w:ascii="Times New Roman" w:hAnsi="Times New Roman"/>
          <w:sz w:val="24"/>
          <w:szCs w:val="24"/>
        </w:rPr>
        <w:t xml:space="preserve"> </w:t>
      </w:r>
      <w:r w:rsidR="00EB42D7">
        <w:rPr>
          <w:rFonts w:ascii="Times New Roman" w:hAnsi="Times New Roman"/>
          <w:sz w:val="24"/>
          <w:szCs w:val="24"/>
        </w:rPr>
        <w:t>26.11.</w:t>
      </w:r>
      <w:r w:rsidRPr="00A41C53">
        <w:rPr>
          <w:rFonts w:ascii="Times New Roman" w:hAnsi="Times New Roman"/>
          <w:sz w:val="24"/>
          <w:szCs w:val="24"/>
        </w:rPr>
        <w:t xml:space="preserve">2019г. </w:t>
      </w:r>
      <w:r w:rsidR="004B7CEB" w:rsidRPr="00A41C53">
        <w:rPr>
          <w:rFonts w:ascii="Times New Roman" w:hAnsi="Times New Roman"/>
          <w:sz w:val="24"/>
          <w:szCs w:val="24"/>
        </w:rPr>
        <w:t xml:space="preserve"> №</w:t>
      </w:r>
      <w:r w:rsidR="00EB42D7">
        <w:rPr>
          <w:rFonts w:ascii="Times New Roman" w:hAnsi="Times New Roman"/>
          <w:sz w:val="24"/>
          <w:szCs w:val="24"/>
        </w:rPr>
        <w:t xml:space="preserve"> 96</w:t>
      </w:r>
    </w:p>
    <w:p w:rsidR="004B7CEB" w:rsidRPr="00A41C53" w:rsidRDefault="004B7CEB" w:rsidP="00737D09">
      <w:pPr>
        <w:autoSpaceDE w:val="0"/>
        <w:autoSpaceDN w:val="0"/>
        <w:adjustRightInd w:val="0"/>
        <w:spacing w:after="0" w:line="240" w:lineRule="auto"/>
        <w:jc w:val="right"/>
        <w:outlineLvl w:val="0"/>
        <w:rPr>
          <w:rFonts w:ascii="Times New Roman" w:hAnsi="Times New Roman"/>
          <w:sz w:val="24"/>
          <w:szCs w:val="24"/>
        </w:rPr>
      </w:pPr>
    </w:p>
    <w:p w:rsidR="009A7B11" w:rsidRPr="00A41C53" w:rsidRDefault="009A7B11" w:rsidP="00737D09">
      <w:pPr>
        <w:pStyle w:val="ConsPlusTitle"/>
        <w:widowControl/>
        <w:jc w:val="center"/>
        <w:rPr>
          <w:rFonts w:ascii="Times New Roman" w:hAnsi="Times New Roman" w:cs="Times New Roman"/>
          <w:b w:val="0"/>
          <w:sz w:val="24"/>
          <w:szCs w:val="24"/>
        </w:rPr>
      </w:pPr>
    </w:p>
    <w:p w:rsidR="009A7B11" w:rsidRPr="00A41C53" w:rsidRDefault="009A7B11" w:rsidP="00737D09">
      <w:pPr>
        <w:pStyle w:val="ConsPlusTitle"/>
        <w:widowControl/>
        <w:jc w:val="center"/>
        <w:rPr>
          <w:rFonts w:ascii="Times New Roman" w:hAnsi="Times New Roman" w:cs="Times New Roman"/>
          <w:b w:val="0"/>
          <w:sz w:val="24"/>
          <w:szCs w:val="24"/>
        </w:rPr>
      </w:pPr>
      <w:r w:rsidRPr="00A41C53">
        <w:rPr>
          <w:rFonts w:ascii="Times New Roman" w:hAnsi="Times New Roman" w:cs="Times New Roman"/>
          <w:b w:val="0"/>
          <w:sz w:val="24"/>
          <w:szCs w:val="24"/>
        </w:rPr>
        <w:t>ПОЛОЖЕНИЕ</w:t>
      </w:r>
    </w:p>
    <w:p w:rsidR="009A7B11" w:rsidRPr="00A41C53" w:rsidRDefault="009A7B11" w:rsidP="00737D09">
      <w:pPr>
        <w:pStyle w:val="ConsPlusTitle"/>
        <w:widowControl/>
        <w:jc w:val="center"/>
        <w:rPr>
          <w:rFonts w:ascii="Times New Roman" w:hAnsi="Times New Roman" w:cs="Times New Roman"/>
          <w:b w:val="0"/>
          <w:sz w:val="24"/>
          <w:szCs w:val="24"/>
        </w:rPr>
      </w:pPr>
      <w:r w:rsidRPr="00A41C53">
        <w:rPr>
          <w:rFonts w:ascii="Times New Roman" w:hAnsi="Times New Roman" w:cs="Times New Roman"/>
          <w:b w:val="0"/>
          <w:sz w:val="24"/>
          <w:szCs w:val="24"/>
        </w:rPr>
        <w:t xml:space="preserve">ОБ ОПЛАТЕ ТРУДА РАБОТНИКОВ </w:t>
      </w:r>
      <w:r w:rsidR="000B491E" w:rsidRPr="00A41C53">
        <w:rPr>
          <w:rFonts w:ascii="Times New Roman" w:hAnsi="Times New Roman" w:cs="Times New Roman"/>
          <w:b w:val="0"/>
          <w:sz w:val="24"/>
          <w:szCs w:val="24"/>
        </w:rPr>
        <w:t xml:space="preserve">МУНИЦИПАЛЬНЫХ КАЗЕННЫХ УЧРЕЖДЕНИЙ КУЛЬТУРЫ, НАХОДЯЩИХСЯ В ВЕДЕНИИ </w:t>
      </w:r>
      <w:r w:rsidR="00A41C53">
        <w:rPr>
          <w:rFonts w:ascii="Times New Roman" w:hAnsi="Times New Roman" w:cs="Times New Roman"/>
          <w:b w:val="0"/>
          <w:sz w:val="24"/>
          <w:szCs w:val="24"/>
        </w:rPr>
        <w:t>КИМИЛЬТЕЙСКОГО</w:t>
      </w:r>
      <w:r w:rsidR="00EB42D7">
        <w:rPr>
          <w:rFonts w:ascii="Times New Roman" w:hAnsi="Times New Roman" w:cs="Times New Roman"/>
          <w:b w:val="0"/>
          <w:sz w:val="24"/>
          <w:szCs w:val="24"/>
        </w:rPr>
        <w:t xml:space="preserve"> </w:t>
      </w:r>
      <w:r w:rsidR="000B491E" w:rsidRPr="00A41C53">
        <w:rPr>
          <w:rFonts w:ascii="Times New Roman" w:hAnsi="Times New Roman" w:cs="Times New Roman"/>
          <w:b w:val="0"/>
          <w:sz w:val="24"/>
          <w:szCs w:val="24"/>
        </w:rPr>
        <w:t>МУНИЦИПАЛЬНОГО ОБРАЗОВАНИЯ</w:t>
      </w:r>
    </w:p>
    <w:p w:rsidR="009A7B11" w:rsidRPr="00A41C53" w:rsidRDefault="009A7B11" w:rsidP="00737D09">
      <w:pPr>
        <w:pStyle w:val="a3"/>
        <w:shd w:val="clear" w:color="auto" w:fill="auto"/>
        <w:spacing w:line="240" w:lineRule="auto"/>
        <w:ind w:left="2760"/>
        <w:jc w:val="left"/>
        <w:rPr>
          <w:sz w:val="24"/>
          <w:szCs w:val="24"/>
        </w:rPr>
      </w:pPr>
    </w:p>
    <w:p w:rsidR="007A29D4" w:rsidRPr="00A41C53" w:rsidRDefault="009A7B11" w:rsidP="007A29D4">
      <w:pPr>
        <w:pStyle w:val="a3"/>
        <w:shd w:val="clear" w:color="auto" w:fill="auto"/>
        <w:spacing w:line="240" w:lineRule="auto"/>
        <w:ind w:left="2760"/>
        <w:jc w:val="left"/>
        <w:rPr>
          <w:sz w:val="24"/>
          <w:szCs w:val="24"/>
        </w:rPr>
      </w:pPr>
      <w:r w:rsidRPr="00A41C53">
        <w:rPr>
          <w:sz w:val="24"/>
          <w:szCs w:val="24"/>
        </w:rPr>
        <w:t>Глава 1. ОБЩИЕ ПОЛОЖЕНИЯ</w:t>
      </w:r>
    </w:p>
    <w:p w:rsidR="00804113" w:rsidRPr="00A41C53" w:rsidRDefault="009A7B11" w:rsidP="00816246">
      <w:pPr>
        <w:pStyle w:val="a3"/>
        <w:numPr>
          <w:ilvl w:val="1"/>
          <w:numId w:val="44"/>
        </w:numPr>
        <w:tabs>
          <w:tab w:val="left" w:pos="836"/>
          <w:tab w:val="left" w:pos="994"/>
        </w:tabs>
        <w:spacing w:line="240" w:lineRule="auto"/>
        <w:ind w:left="0" w:right="40" w:firstLine="851"/>
        <w:jc w:val="both"/>
        <w:rPr>
          <w:bCs/>
          <w:sz w:val="24"/>
          <w:szCs w:val="24"/>
        </w:rPr>
      </w:pPr>
      <w:r w:rsidRPr="00A41C53">
        <w:rPr>
          <w:sz w:val="24"/>
          <w:szCs w:val="24"/>
        </w:rPr>
        <w:t xml:space="preserve">Настоящее  </w:t>
      </w:r>
      <w:r w:rsidR="00781648">
        <w:rPr>
          <w:sz w:val="24"/>
          <w:szCs w:val="24"/>
        </w:rPr>
        <w:t>П</w:t>
      </w:r>
      <w:r w:rsidRPr="00A41C53">
        <w:rPr>
          <w:sz w:val="24"/>
          <w:szCs w:val="24"/>
        </w:rPr>
        <w:t xml:space="preserve">оложение об оплате труда работников </w:t>
      </w:r>
      <w:r w:rsidR="008B0812" w:rsidRPr="00A41C53">
        <w:rPr>
          <w:sz w:val="24"/>
          <w:szCs w:val="24"/>
        </w:rPr>
        <w:t xml:space="preserve">муниципальных казенных учреждений культуры, находящихся в ведении </w:t>
      </w:r>
      <w:r w:rsidR="00A41C53">
        <w:rPr>
          <w:sz w:val="24"/>
          <w:szCs w:val="24"/>
        </w:rPr>
        <w:t>Кимильтейского</w:t>
      </w:r>
      <w:r w:rsidR="00C6404A">
        <w:rPr>
          <w:sz w:val="24"/>
          <w:szCs w:val="24"/>
        </w:rPr>
        <w:t xml:space="preserve"> </w:t>
      </w:r>
      <w:r w:rsidR="008B0812" w:rsidRPr="00A41C53">
        <w:rPr>
          <w:sz w:val="24"/>
          <w:szCs w:val="24"/>
        </w:rPr>
        <w:t xml:space="preserve">муниципального образования </w:t>
      </w:r>
      <w:r w:rsidRPr="00A41C53">
        <w:rPr>
          <w:sz w:val="24"/>
          <w:szCs w:val="24"/>
        </w:rPr>
        <w:t xml:space="preserve">(далее - Положение) разработано в соответствии со статьей 144 Трудового кодекса Российской Федерации, </w:t>
      </w:r>
      <w:r w:rsidR="00816246" w:rsidRPr="00A41C53">
        <w:rPr>
          <w:bCs/>
          <w:sz w:val="24"/>
          <w:szCs w:val="24"/>
        </w:rPr>
        <w:t>Законом Иркутской области от 27 декабря 2016 года № 13</w:t>
      </w:r>
      <w:r w:rsidR="000E3F1A">
        <w:rPr>
          <w:bCs/>
          <w:sz w:val="24"/>
          <w:szCs w:val="24"/>
        </w:rPr>
        <w:t>1</w:t>
      </w:r>
      <w:r w:rsidR="00816246" w:rsidRPr="00A41C53">
        <w:rPr>
          <w:bCs/>
          <w:sz w:val="24"/>
          <w:szCs w:val="24"/>
        </w:rPr>
        <w:t xml:space="preserve">-оз «Об оплате </w:t>
      </w:r>
      <w:r w:rsidR="00CB3BCD" w:rsidRPr="00A41C53">
        <w:rPr>
          <w:bCs/>
          <w:sz w:val="24"/>
          <w:szCs w:val="24"/>
        </w:rPr>
        <w:t>труда работников государственных учреждений Иркутской области» (далее - Закон)</w:t>
      </w:r>
      <w:r w:rsidR="008B0812" w:rsidRPr="00A41C53">
        <w:rPr>
          <w:bCs/>
          <w:sz w:val="24"/>
          <w:szCs w:val="24"/>
        </w:rPr>
        <w:t>, приказом министерства культуры и архивов Иркутской области от 28.04.2017 №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w:t>
      </w:r>
      <w:r w:rsidR="00495FF1" w:rsidRPr="00A41C53">
        <w:rPr>
          <w:sz w:val="24"/>
          <w:szCs w:val="24"/>
        </w:rPr>
        <w:t>, приказом министерства труда и занятости Иркутской области от 22 марта 2017 года № 20-мпр «Об утверждении Методических рекомендаций по регулированию вопросов оплаты труда работников государственных учреждений Иркутской области»</w:t>
      </w:r>
      <w:r w:rsidR="00005118" w:rsidRPr="00A41C53">
        <w:rPr>
          <w:sz w:val="24"/>
          <w:szCs w:val="24"/>
        </w:rPr>
        <w:t>.</w:t>
      </w:r>
    </w:p>
    <w:p w:rsidR="009A7B11" w:rsidRPr="00A41C53" w:rsidRDefault="00804113" w:rsidP="00737D09">
      <w:pPr>
        <w:pStyle w:val="a3"/>
        <w:shd w:val="clear" w:color="auto" w:fill="auto"/>
        <w:tabs>
          <w:tab w:val="left" w:pos="836"/>
          <w:tab w:val="left" w:pos="994"/>
        </w:tabs>
        <w:spacing w:line="240" w:lineRule="auto"/>
        <w:ind w:right="40" w:firstLine="851"/>
        <w:jc w:val="both"/>
        <w:rPr>
          <w:sz w:val="24"/>
          <w:szCs w:val="24"/>
        </w:rPr>
      </w:pPr>
      <w:r w:rsidRPr="00A41C53">
        <w:rPr>
          <w:sz w:val="24"/>
          <w:szCs w:val="24"/>
        </w:rPr>
        <w:t xml:space="preserve">1.2. </w:t>
      </w:r>
      <w:r w:rsidR="009A7B11" w:rsidRPr="00A41C53">
        <w:rPr>
          <w:sz w:val="24"/>
          <w:szCs w:val="24"/>
        </w:rPr>
        <w:t>В целях применения настоящего Положения используются следующие термины:</w:t>
      </w:r>
    </w:p>
    <w:p w:rsidR="009A7B11" w:rsidRPr="00A41C53" w:rsidRDefault="009A7B11" w:rsidP="00737D09">
      <w:pPr>
        <w:pStyle w:val="a3"/>
        <w:shd w:val="clear" w:color="auto" w:fill="auto"/>
        <w:spacing w:line="240" w:lineRule="auto"/>
        <w:ind w:left="20" w:right="40" w:firstLine="851"/>
        <w:jc w:val="both"/>
        <w:rPr>
          <w:sz w:val="24"/>
          <w:szCs w:val="24"/>
        </w:rPr>
      </w:pPr>
      <w:r w:rsidRPr="00A41C53">
        <w:rPr>
          <w:sz w:val="24"/>
          <w:szCs w:val="24"/>
        </w:rPr>
        <w:t>- локальные акты об оплате труда - локальные нормативные акты, устанавливающие систему оп</w:t>
      </w:r>
      <w:r w:rsidR="00B50CE3" w:rsidRPr="00A41C53">
        <w:rPr>
          <w:sz w:val="24"/>
          <w:szCs w:val="24"/>
        </w:rPr>
        <w:t>латы труда работников учреждений</w:t>
      </w:r>
      <w:r w:rsidRPr="00A41C53">
        <w:rPr>
          <w:sz w:val="24"/>
          <w:szCs w:val="24"/>
        </w:rPr>
        <w:t>;</w:t>
      </w:r>
    </w:p>
    <w:p w:rsidR="00804113" w:rsidRPr="00A41C53" w:rsidRDefault="00CA2C7B" w:rsidP="00737D09">
      <w:pPr>
        <w:pStyle w:val="a3"/>
        <w:shd w:val="clear" w:color="auto" w:fill="auto"/>
        <w:spacing w:line="240" w:lineRule="auto"/>
        <w:ind w:right="40" w:firstLine="851"/>
        <w:jc w:val="both"/>
        <w:rPr>
          <w:sz w:val="24"/>
          <w:szCs w:val="24"/>
        </w:rPr>
      </w:pPr>
      <w:r w:rsidRPr="00A41C53">
        <w:rPr>
          <w:sz w:val="24"/>
          <w:szCs w:val="24"/>
        </w:rPr>
        <w:t>- работники учреждения</w:t>
      </w:r>
      <w:r w:rsidR="009A7B11" w:rsidRPr="00A41C53">
        <w:rPr>
          <w:sz w:val="24"/>
          <w:szCs w:val="24"/>
        </w:rPr>
        <w:t xml:space="preserve"> - физические лица, с которыми руководитель учреждения заключил трудовой договор</w:t>
      </w:r>
      <w:r w:rsidR="009A7B11" w:rsidRPr="00A41C53">
        <w:rPr>
          <w:i/>
          <w:sz w:val="24"/>
          <w:szCs w:val="24"/>
        </w:rPr>
        <w:t xml:space="preserve">, </w:t>
      </w:r>
      <w:r w:rsidR="009A7B11" w:rsidRPr="00A41C53">
        <w:rPr>
          <w:sz w:val="24"/>
          <w:szCs w:val="24"/>
        </w:rPr>
        <w:t>и руководитель учреждения.</w:t>
      </w:r>
    </w:p>
    <w:p w:rsidR="009A7B11" w:rsidRPr="00A41C53" w:rsidRDefault="009A7B11" w:rsidP="00737D09">
      <w:pPr>
        <w:pStyle w:val="a3"/>
        <w:shd w:val="clear" w:color="auto" w:fill="auto"/>
        <w:spacing w:line="240" w:lineRule="auto"/>
        <w:ind w:right="40" w:firstLine="851"/>
        <w:jc w:val="both"/>
        <w:rPr>
          <w:sz w:val="24"/>
          <w:szCs w:val="24"/>
        </w:rPr>
      </w:pPr>
      <w:r w:rsidRPr="00A41C53">
        <w:rPr>
          <w:sz w:val="24"/>
          <w:szCs w:val="24"/>
        </w:rPr>
        <w:t xml:space="preserve">На основании настоящего Положения учреждения принимают локальные акты об оплате труда  с учетом мнения </w:t>
      </w:r>
      <w:r w:rsidR="005477C8" w:rsidRPr="00A41C53">
        <w:rPr>
          <w:sz w:val="24"/>
          <w:szCs w:val="24"/>
        </w:rPr>
        <w:t>выборного органа первичной профсоюзной организации, а при его отсутствии  - с учетом мнения представительно</w:t>
      </w:r>
      <w:r w:rsidR="00A60D0E" w:rsidRPr="00A41C53">
        <w:rPr>
          <w:sz w:val="24"/>
          <w:szCs w:val="24"/>
        </w:rPr>
        <w:t>го органа ра</w:t>
      </w:r>
      <w:r w:rsidR="00CA2C7B" w:rsidRPr="00A41C53">
        <w:rPr>
          <w:sz w:val="24"/>
          <w:szCs w:val="24"/>
        </w:rPr>
        <w:t>ботников учреждений</w:t>
      </w:r>
      <w:r w:rsidRPr="00A41C53">
        <w:rPr>
          <w:sz w:val="24"/>
          <w:szCs w:val="24"/>
        </w:rPr>
        <w:t>.</w:t>
      </w:r>
    </w:p>
    <w:p w:rsidR="009A7B11" w:rsidRPr="00A41C53" w:rsidRDefault="00804113" w:rsidP="00737D09">
      <w:pPr>
        <w:pStyle w:val="a3"/>
        <w:shd w:val="clear" w:color="auto" w:fill="auto"/>
        <w:tabs>
          <w:tab w:val="left" w:pos="961"/>
        </w:tabs>
        <w:spacing w:line="240" w:lineRule="auto"/>
        <w:ind w:right="40" w:firstLine="851"/>
        <w:jc w:val="both"/>
        <w:rPr>
          <w:sz w:val="24"/>
          <w:szCs w:val="24"/>
        </w:rPr>
      </w:pPr>
      <w:r w:rsidRPr="00A41C53">
        <w:rPr>
          <w:sz w:val="24"/>
          <w:szCs w:val="24"/>
        </w:rPr>
        <w:t xml:space="preserve">1.3. </w:t>
      </w:r>
      <w:r w:rsidR="009A7B11" w:rsidRPr="00A41C53">
        <w:rPr>
          <w:sz w:val="24"/>
          <w:szCs w:val="24"/>
        </w:rPr>
        <w:t>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
    <w:p w:rsidR="009A7B11" w:rsidRPr="00A41C53" w:rsidRDefault="009A7B11" w:rsidP="00737D09">
      <w:pPr>
        <w:pStyle w:val="a3"/>
        <w:shd w:val="clear" w:color="auto" w:fill="auto"/>
        <w:tabs>
          <w:tab w:val="left" w:pos="961"/>
        </w:tabs>
        <w:spacing w:line="240" w:lineRule="auto"/>
        <w:ind w:right="40" w:firstLine="851"/>
        <w:jc w:val="both"/>
        <w:rPr>
          <w:sz w:val="24"/>
          <w:szCs w:val="24"/>
        </w:rPr>
      </w:pPr>
      <w:r w:rsidRPr="00A41C53">
        <w:rPr>
          <w:sz w:val="24"/>
          <w:szCs w:val="24"/>
        </w:rPr>
        <w:t>Система оп</w:t>
      </w:r>
      <w:r w:rsidR="00CA2C7B" w:rsidRPr="00A41C53">
        <w:rPr>
          <w:sz w:val="24"/>
          <w:szCs w:val="24"/>
        </w:rPr>
        <w:t>латы труда работников учреждений</w:t>
      </w:r>
      <w:r w:rsidRPr="00A41C53">
        <w:rPr>
          <w:sz w:val="24"/>
          <w:szCs w:val="24"/>
        </w:rPr>
        <w:t xml:space="preserve">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p>
    <w:p w:rsidR="009A7B11" w:rsidRPr="00A41C53" w:rsidRDefault="009A7B11" w:rsidP="00737D09">
      <w:pPr>
        <w:pStyle w:val="a3"/>
        <w:shd w:val="clear" w:color="auto" w:fill="auto"/>
        <w:spacing w:line="240" w:lineRule="auto"/>
        <w:ind w:left="40" w:right="40" w:firstLine="851"/>
        <w:jc w:val="both"/>
        <w:rPr>
          <w:sz w:val="24"/>
          <w:szCs w:val="24"/>
        </w:rPr>
      </w:pPr>
      <w:r w:rsidRPr="00A41C53">
        <w:rPr>
          <w:sz w:val="24"/>
          <w:szCs w:val="24"/>
        </w:rPr>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804113" w:rsidRPr="00A41C53" w:rsidRDefault="009A7B11" w:rsidP="00737D09">
      <w:pPr>
        <w:pStyle w:val="a3"/>
        <w:shd w:val="clear" w:color="auto" w:fill="auto"/>
        <w:spacing w:line="240" w:lineRule="auto"/>
        <w:ind w:left="40" w:right="40" w:firstLine="851"/>
        <w:jc w:val="both"/>
        <w:rPr>
          <w:sz w:val="24"/>
          <w:szCs w:val="24"/>
        </w:rPr>
      </w:pPr>
      <w:r w:rsidRPr="00A41C53">
        <w:rPr>
          <w:sz w:val="24"/>
          <w:szCs w:val="24"/>
        </w:rPr>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247FBA" w:rsidRPr="00A41C53" w:rsidRDefault="00804113" w:rsidP="00737D09">
      <w:pPr>
        <w:pStyle w:val="a3"/>
        <w:shd w:val="clear" w:color="auto" w:fill="auto"/>
        <w:spacing w:line="240" w:lineRule="auto"/>
        <w:ind w:left="40" w:right="40" w:firstLine="851"/>
        <w:jc w:val="both"/>
        <w:rPr>
          <w:sz w:val="24"/>
          <w:szCs w:val="24"/>
        </w:rPr>
      </w:pPr>
      <w:r w:rsidRPr="00A41C53">
        <w:rPr>
          <w:sz w:val="24"/>
          <w:szCs w:val="24"/>
        </w:rPr>
        <w:lastRenderedPageBreak/>
        <w:t xml:space="preserve">1.4. </w:t>
      </w:r>
      <w:r w:rsidR="009A7B11" w:rsidRPr="00A41C53">
        <w:rPr>
          <w:sz w:val="24"/>
          <w:szCs w:val="24"/>
        </w:rPr>
        <w:t>Минимальные размеры окладов (должностных окладов), ставок заработной платы работников учреждений устанавливаются в соответствии с Приложением 1 к настоящему Положению.</w:t>
      </w:r>
    </w:p>
    <w:p w:rsidR="009A7B11" w:rsidRPr="00A41C53" w:rsidRDefault="009A7B11" w:rsidP="00737D09">
      <w:pPr>
        <w:pStyle w:val="a3"/>
        <w:shd w:val="clear" w:color="auto" w:fill="auto"/>
        <w:spacing w:line="240" w:lineRule="auto"/>
        <w:ind w:left="40" w:right="40" w:firstLine="851"/>
        <w:jc w:val="both"/>
        <w:rPr>
          <w:sz w:val="24"/>
          <w:szCs w:val="24"/>
        </w:rPr>
      </w:pPr>
      <w:r w:rsidRPr="00A41C53">
        <w:rPr>
          <w:sz w:val="24"/>
          <w:szCs w:val="24"/>
        </w:rPr>
        <w:t>Размеры окладов (должностных окладов), ставок зарабо</w:t>
      </w:r>
      <w:r w:rsidR="00CA2C7B" w:rsidRPr="00A41C53">
        <w:rPr>
          <w:sz w:val="24"/>
          <w:szCs w:val="24"/>
        </w:rPr>
        <w:t>тной платы работников учреждений</w:t>
      </w:r>
      <w:r w:rsidRPr="00A41C53">
        <w:rPr>
          <w:sz w:val="24"/>
          <w:szCs w:val="24"/>
        </w:rPr>
        <w:t>, за иск</w:t>
      </w:r>
      <w:r w:rsidR="00CA2C7B" w:rsidRPr="00A41C53">
        <w:rPr>
          <w:sz w:val="24"/>
          <w:szCs w:val="24"/>
        </w:rPr>
        <w:t>лючением руководителей учреждений</w:t>
      </w:r>
      <w:r w:rsidRPr="00A41C53">
        <w:rPr>
          <w:sz w:val="24"/>
          <w:szCs w:val="24"/>
        </w:rPr>
        <w:t>,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w:t>
      </w:r>
      <w:r w:rsidR="00860428" w:rsidRPr="00A41C53">
        <w:rPr>
          <w:sz w:val="24"/>
          <w:szCs w:val="24"/>
        </w:rPr>
        <w:t>руппы, за исключением должности</w:t>
      </w:r>
      <w:r w:rsidRPr="00A41C53">
        <w:rPr>
          <w:sz w:val="24"/>
          <w:szCs w:val="24"/>
        </w:rPr>
        <w:t xml:space="preserve"> руководителя учреждения, - в соответствии с положением об оп</w:t>
      </w:r>
      <w:r w:rsidR="00CA2C7B" w:rsidRPr="00A41C53">
        <w:rPr>
          <w:sz w:val="24"/>
          <w:szCs w:val="24"/>
        </w:rPr>
        <w:t>лате труда работников учреждений</w:t>
      </w:r>
      <w:r w:rsidRPr="00A41C53">
        <w:rPr>
          <w:sz w:val="24"/>
          <w:szCs w:val="24"/>
        </w:rPr>
        <w:t>, с учетом сложности исполнения возложенных на работника трудовых (должностных) обязанностей.</w:t>
      </w:r>
    </w:p>
    <w:p w:rsidR="009A7B11" w:rsidRPr="00A41C53" w:rsidRDefault="00804113" w:rsidP="00737D09">
      <w:pPr>
        <w:pStyle w:val="a3"/>
        <w:shd w:val="clear" w:color="auto" w:fill="auto"/>
        <w:tabs>
          <w:tab w:val="left" w:pos="976"/>
        </w:tabs>
        <w:spacing w:line="240" w:lineRule="auto"/>
        <w:ind w:right="40" w:firstLine="851"/>
        <w:jc w:val="both"/>
        <w:rPr>
          <w:sz w:val="24"/>
          <w:szCs w:val="24"/>
        </w:rPr>
      </w:pPr>
      <w:r w:rsidRPr="00A41C53">
        <w:rPr>
          <w:sz w:val="24"/>
          <w:szCs w:val="24"/>
        </w:rPr>
        <w:t xml:space="preserve">1.5. </w:t>
      </w:r>
      <w:r w:rsidR="009A7B11" w:rsidRPr="00A41C53">
        <w:rPr>
          <w:sz w:val="24"/>
          <w:szCs w:val="24"/>
        </w:rPr>
        <w:t>Трудовые договоры с работниками учреждений, за исключением руководителей учреждений, заключаются на основе примерной формы трудового договора с работником государственного (муниципального) учреждения, предусмотренной приложением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РФ от 26 ноября 2012 года № 2190-р.</w:t>
      </w:r>
    </w:p>
    <w:p w:rsidR="009A7B11" w:rsidRPr="00A41C53" w:rsidRDefault="009A7B11" w:rsidP="00737D09">
      <w:pPr>
        <w:pStyle w:val="a3"/>
        <w:shd w:val="clear" w:color="auto" w:fill="auto"/>
        <w:spacing w:line="240" w:lineRule="auto"/>
        <w:ind w:right="40" w:firstLine="851"/>
        <w:jc w:val="both"/>
        <w:rPr>
          <w:sz w:val="24"/>
          <w:szCs w:val="24"/>
        </w:rPr>
      </w:pPr>
      <w:r w:rsidRPr="00A41C53">
        <w:rPr>
          <w:sz w:val="24"/>
          <w:szCs w:val="24"/>
        </w:rPr>
        <w:t>Трудовые договоры с руководителями учреждений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2013года № 329.</w:t>
      </w:r>
    </w:p>
    <w:p w:rsidR="009A7B11" w:rsidRPr="00A41C53" w:rsidRDefault="00804113" w:rsidP="00737D09">
      <w:pPr>
        <w:pStyle w:val="a3"/>
        <w:shd w:val="clear" w:color="auto" w:fill="auto"/>
        <w:tabs>
          <w:tab w:val="left" w:pos="895"/>
        </w:tabs>
        <w:spacing w:line="240" w:lineRule="auto"/>
        <w:ind w:right="60" w:firstLine="851"/>
        <w:jc w:val="both"/>
        <w:rPr>
          <w:sz w:val="24"/>
          <w:szCs w:val="24"/>
        </w:rPr>
      </w:pPr>
      <w:r w:rsidRPr="00A41C53">
        <w:rPr>
          <w:sz w:val="24"/>
          <w:szCs w:val="24"/>
        </w:rPr>
        <w:t xml:space="preserve">1.6. </w:t>
      </w:r>
      <w:r w:rsidR="009A7B11" w:rsidRPr="00A41C53">
        <w:rPr>
          <w:sz w:val="24"/>
          <w:szCs w:val="24"/>
        </w:rPr>
        <w:t xml:space="preserve">Виды компенсационных выплат работникам учреждений определены </w:t>
      </w:r>
      <w:r w:rsidR="00B038CB" w:rsidRPr="00A41C53">
        <w:rPr>
          <w:sz w:val="24"/>
          <w:szCs w:val="24"/>
        </w:rPr>
        <w:t>главой 2 настоящего Положения</w:t>
      </w:r>
      <w:r w:rsidR="009A7B11" w:rsidRPr="00A41C53">
        <w:rPr>
          <w:sz w:val="24"/>
          <w:szCs w:val="24"/>
        </w:rPr>
        <w:t>.</w:t>
      </w:r>
    </w:p>
    <w:p w:rsidR="009A7B11" w:rsidRPr="00A41C53" w:rsidRDefault="009A7B11" w:rsidP="00737D09">
      <w:pPr>
        <w:pStyle w:val="a3"/>
        <w:shd w:val="clear" w:color="auto" w:fill="auto"/>
        <w:spacing w:line="240" w:lineRule="auto"/>
        <w:ind w:right="60" w:firstLine="851"/>
        <w:jc w:val="both"/>
        <w:rPr>
          <w:sz w:val="24"/>
          <w:szCs w:val="24"/>
        </w:rPr>
      </w:pPr>
      <w:r w:rsidRPr="00A41C53">
        <w:rPr>
          <w:sz w:val="24"/>
          <w:szCs w:val="24"/>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9A7B11" w:rsidRPr="00A41C53" w:rsidRDefault="009A7B11" w:rsidP="00737D09">
      <w:pPr>
        <w:pStyle w:val="a3"/>
        <w:shd w:val="clear" w:color="auto" w:fill="auto"/>
        <w:spacing w:line="240" w:lineRule="auto"/>
        <w:ind w:right="60" w:firstLine="851"/>
        <w:jc w:val="both"/>
        <w:rPr>
          <w:sz w:val="24"/>
          <w:szCs w:val="24"/>
        </w:rPr>
      </w:pPr>
      <w:r w:rsidRPr="00A41C53">
        <w:rPr>
          <w:sz w:val="24"/>
          <w:szCs w:val="24"/>
        </w:rPr>
        <w:t>Условия и размеры выплат компенсационного</w:t>
      </w:r>
      <w:r w:rsidR="00CA2C7B" w:rsidRPr="00A41C53">
        <w:rPr>
          <w:sz w:val="24"/>
          <w:szCs w:val="24"/>
        </w:rPr>
        <w:t xml:space="preserve"> характера работникам учреждений</w:t>
      </w:r>
      <w:r w:rsidRPr="00A41C53">
        <w:rPr>
          <w:sz w:val="24"/>
          <w:szCs w:val="24"/>
        </w:rPr>
        <w:t>,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w:t>
      </w:r>
      <w:r w:rsidR="00515076" w:rsidRPr="00A41C53">
        <w:rPr>
          <w:sz w:val="24"/>
          <w:szCs w:val="24"/>
        </w:rPr>
        <w:t>и.</w:t>
      </w:r>
    </w:p>
    <w:p w:rsidR="009A7B11" w:rsidRPr="00A41C53" w:rsidRDefault="009A7B11" w:rsidP="00737D09">
      <w:pPr>
        <w:pStyle w:val="a3"/>
        <w:shd w:val="clear" w:color="auto" w:fill="auto"/>
        <w:spacing w:line="240" w:lineRule="auto"/>
        <w:ind w:right="60" w:firstLine="851"/>
        <w:jc w:val="both"/>
        <w:rPr>
          <w:sz w:val="24"/>
          <w:szCs w:val="24"/>
        </w:rPr>
      </w:pPr>
      <w:r w:rsidRPr="00A41C53">
        <w:rPr>
          <w:sz w:val="24"/>
          <w:szCs w:val="24"/>
        </w:rPr>
        <w:t>Размеры компенсацион</w:t>
      </w:r>
      <w:r w:rsidR="00CA2C7B" w:rsidRPr="00A41C53">
        <w:rPr>
          <w:sz w:val="24"/>
          <w:szCs w:val="24"/>
        </w:rPr>
        <w:t>ных выплат работникам учреждений</w:t>
      </w:r>
      <w:r w:rsidRPr="00A41C53">
        <w:rPr>
          <w:sz w:val="24"/>
          <w:szCs w:val="24"/>
        </w:rPr>
        <w:t xml:space="preserve"> определяются в процентах к окладам (должностным окл</w:t>
      </w:r>
      <w:r w:rsidR="00CA2C7B" w:rsidRPr="00A41C53">
        <w:rPr>
          <w:sz w:val="24"/>
          <w:szCs w:val="24"/>
        </w:rPr>
        <w:t>адам), ставкам заработной платы или в абсолютных размерах.</w:t>
      </w:r>
    </w:p>
    <w:p w:rsidR="009A7B11" w:rsidRPr="00A41C53" w:rsidRDefault="00F30A50" w:rsidP="00737D09">
      <w:pPr>
        <w:pStyle w:val="a3"/>
        <w:shd w:val="clear" w:color="auto" w:fill="auto"/>
        <w:spacing w:line="240" w:lineRule="auto"/>
        <w:ind w:right="60" w:firstLine="851"/>
        <w:jc w:val="both"/>
        <w:rPr>
          <w:sz w:val="24"/>
          <w:szCs w:val="24"/>
        </w:rPr>
      </w:pPr>
      <w:r w:rsidRPr="00A41C53">
        <w:rPr>
          <w:sz w:val="24"/>
          <w:szCs w:val="24"/>
        </w:rPr>
        <w:t>1.7</w:t>
      </w:r>
      <w:r w:rsidR="00254E7C" w:rsidRPr="00A41C53">
        <w:rPr>
          <w:sz w:val="24"/>
          <w:szCs w:val="24"/>
        </w:rPr>
        <w:t xml:space="preserve">. </w:t>
      </w:r>
      <w:r w:rsidR="009A7B11" w:rsidRPr="00A41C53">
        <w:rPr>
          <w:sz w:val="24"/>
          <w:szCs w:val="24"/>
        </w:rPr>
        <w:t>Виды стимулирующих выплат работникам учрежде</w:t>
      </w:r>
      <w:r w:rsidR="00CA2C7B" w:rsidRPr="00A41C53">
        <w:rPr>
          <w:sz w:val="24"/>
          <w:szCs w:val="24"/>
        </w:rPr>
        <w:t>ний, за исключением руководителей учреждений</w:t>
      </w:r>
      <w:r w:rsidR="009A7B11" w:rsidRPr="00A41C53">
        <w:rPr>
          <w:sz w:val="24"/>
          <w:szCs w:val="24"/>
        </w:rPr>
        <w:t xml:space="preserve">, определены </w:t>
      </w:r>
      <w:r w:rsidR="00B038CB" w:rsidRPr="00A41C53">
        <w:rPr>
          <w:sz w:val="24"/>
          <w:szCs w:val="24"/>
        </w:rPr>
        <w:t>главой 3 настоящего Положения</w:t>
      </w:r>
      <w:r w:rsidR="009A7B11" w:rsidRPr="00A41C53">
        <w:rPr>
          <w:sz w:val="24"/>
          <w:szCs w:val="24"/>
        </w:rPr>
        <w:t>.</w:t>
      </w:r>
    </w:p>
    <w:p w:rsidR="009A7B11" w:rsidRPr="00A41C53" w:rsidRDefault="009A7B11" w:rsidP="00737D09">
      <w:pPr>
        <w:pStyle w:val="a3"/>
        <w:shd w:val="clear" w:color="auto" w:fill="auto"/>
        <w:spacing w:line="240" w:lineRule="auto"/>
        <w:ind w:right="60" w:firstLine="851"/>
        <w:jc w:val="both"/>
        <w:rPr>
          <w:sz w:val="24"/>
          <w:szCs w:val="24"/>
        </w:rPr>
      </w:pPr>
      <w:r w:rsidRPr="00A41C53">
        <w:rPr>
          <w:sz w:val="24"/>
          <w:szCs w:val="24"/>
        </w:rPr>
        <w:t xml:space="preserve">Размеры (минимальные размеры), порядок и условия установления выплат стимулирующего характера работникам учреждений определяются настоящим Положением. </w:t>
      </w:r>
    </w:p>
    <w:p w:rsidR="009A7B11" w:rsidRPr="00A41C53" w:rsidRDefault="00F30A50" w:rsidP="00737D09">
      <w:pPr>
        <w:pStyle w:val="a3"/>
        <w:shd w:val="clear" w:color="auto" w:fill="auto"/>
        <w:spacing w:line="240" w:lineRule="auto"/>
        <w:ind w:right="62" w:firstLine="851"/>
        <w:jc w:val="both"/>
        <w:rPr>
          <w:sz w:val="24"/>
          <w:szCs w:val="24"/>
        </w:rPr>
      </w:pPr>
      <w:r w:rsidRPr="00A41C53">
        <w:rPr>
          <w:sz w:val="24"/>
          <w:szCs w:val="24"/>
        </w:rPr>
        <w:t>1.8</w:t>
      </w:r>
      <w:r w:rsidR="00254E7C" w:rsidRPr="00A41C53">
        <w:rPr>
          <w:sz w:val="24"/>
          <w:szCs w:val="24"/>
        </w:rPr>
        <w:t xml:space="preserve">. </w:t>
      </w:r>
      <w:r w:rsidR="009A7B11" w:rsidRPr="00A41C53">
        <w:rPr>
          <w:sz w:val="24"/>
          <w:szCs w:val="24"/>
        </w:rPr>
        <w:t xml:space="preserve">Стимулирующие выплаты </w:t>
      </w:r>
      <w:r w:rsidR="00A97A68" w:rsidRPr="00A41C53">
        <w:rPr>
          <w:sz w:val="24"/>
          <w:szCs w:val="24"/>
        </w:rPr>
        <w:t>руководителям учреждений</w:t>
      </w:r>
      <w:r w:rsidR="009A7B11" w:rsidRPr="00A41C53">
        <w:rPr>
          <w:sz w:val="24"/>
          <w:szCs w:val="24"/>
        </w:rPr>
        <w:t xml:space="preserve"> определены </w:t>
      </w:r>
      <w:r w:rsidR="00B038CB" w:rsidRPr="00A41C53">
        <w:rPr>
          <w:sz w:val="24"/>
          <w:szCs w:val="24"/>
        </w:rPr>
        <w:t>главой 5 настоящего Положения</w:t>
      </w:r>
      <w:r w:rsidR="009A7B11" w:rsidRPr="00A41C53">
        <w:rPr>
          <w:sz w:val="24"/>
          <w:szCs w:val="24"/>
        </w:rPr>
        <w:t>.</w:t>
      </w:r>
    </w:p>
    <w:p w:rsidR="009A7B11" w:rsidRPr="00A41C53" w:rsidRDefault="009A7B11" w:rsidP="00737D09">
      <w:pPr>
        <w:pStyle w:val="a3"/>
        <w:shd w:val="clear" w:color="auto" w:fill="auto"/>
        <w:spacing w:line="240" w:lineRule="auto"/>
        <w:ind w:right="60" w:firstLine="851"/>
        <w:jc w:val="both"/>
        <w:rPr>
          <w:sz w:val="24"/>
          <w:szCs w:val="24"/>
        </w:rPr>
      </w:pPr>
      <w:r w:rsidRPr="00A41C53">
        <w:rPr>
          <w:sz w:val="24"/>
          <w:szCs w:val="24"/>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9A7B11" w:rsidRPr="00A41C53" w:rsidRDefault="009A7B11" w:rsidP="00737D09">
      <w:pPr>
        <w:pStyle w:val="a3"/>
        <w:shd w:val="clear" w:color="auto" w:fill="auto"/>
        <w:spacing w:line="240" w:lineRule="auto"/>
        <w:ind w:right="60" w:firstLine="851"/>
        <w:jc w:val="both"/>
        <w:rPr>
          <w:sz w:val="24"/>
          <w:szCs w:val="24"/>
        </w:rPr>
      </w:pPr>
      <w:r w:rsidRPr="00A41C53">
        <w:rPr>
          <w:sz w:val="24"/>
          <w:szCs w:val="24"/>
        </w:rPr>
        <w:t>Размеры, порядок и условия установления стимулирую</w:t>
      </w:r>
      <w:r w:rsidR="00A97A68" w:rsidRPr="00A41C53">
        <w:rPr>
          <w:sz w:val="24"/>
          <w:szCs w:val="24"/>
        </w:rPr>
        <w:t>щих выплат работникам учреждений, за исключением руководителей учреждений</w:t>
      </w:r>
      <w:r w:rsidRPr="00A41C53">
        <w:rPr>
          <w:sz w:val="24"/>
          <w:szCs w:val="24"/>
        </w:rPr>
        <w:t>, определяются локальными актами об оплате труда с учетом требований настоящего Положения.</w:t>
      </w:r>
    </w:p>
    <w:p w:rsidR="009A7B11" w:rsidRPr="00A41C53" w:rsidRDefault="00F30A50" w:rsidP="00737D09">
      <w:pPr>
        <w:pStyle w:val="a3"/>
        <w:shd w:val="clear" w:color="auto" w:fill="auto"/>
        <w:tabs>
          <w:tab w:val="left" w:pos="1404"/>
        </w:tabs>
        <w:spacing w:line="240" w:lineRule="auto"/>
        <w:ind w:right="62" w:firstLine="851"/>
        <w:jc w:val="both"/>
        <w:rPr>
          <w:sz w:val="24"/>
          <w:szCs w:val="24"/>
        </w:rPr>
      </w:pPr>
      <w:r w:rsidRPr="00A41C53">
        <w:rPr>
          <w:sz w:val="24"/>
          <w:szCs w:val="24"/>
        </w:rPr>
        <w:t>1.9</w:t>
      </w:r>
      <w:r w:rsidR="00254E7C" w:rsidRPr="00A41C53">
        <w:rPr>
          <w:sz w:val="24"/>
          <w:szCs w:val="24"/>
        </w:rPr>
        <w:t xml:space="preserve">. </w:t>
      </w:r>
      <w:r w:rsidR="009A7B11" w:rsidRPr="00A41C53">
        <w:rPr>
          <w:sz w:val="24"/>
          <w:szCs w:val="24"/>
        </w:rPr>
        <w:t>Ст</w:t>
      </w:r>
      <w:r w:rsidR="00A33C2A" w:rsidRPr="00A41C53">
        <w:rPr>
          <w:sz w:val="24"/>
          <w:szCs w:val="24"/>
        </w:rPr>
        <w:t>имулирующие выплаты руководителям учреждений</w:t>
      </w:r>
      <w:r w:rsidR="009A7B11" w:rsidRPr="00A41C53">
        <w:rPr>
          <w:sz w:val="24"/>
          <w:szCs w:val="24"/>
        </w:rPr>
        <w:t xml:space="preserve"> устанавливаются в виде премиальных выплат по итогам работы в процентах или в абсолютных размерах</w:t>
      </w:r>
      <w:r w:rsidR="00B61D80" w:rsidRPr="00A41C53">
        <w:rPr>
          <w:sz w:val="24"/>
          <w:szCs w:val="24"/>
        </w:rPr>
        <w:t xml:space="preserve"> </w:t>
      </w:r>
      <w:r w:rsidR="009A7B11" w:rsidRPr="00A41C53">
        <w:rPr>
          <w:sz w:val="24"/>
          <w:szCs w:val="24"/>
        </w:rPr>
        <w:t>к должностному окладу.</w:t>
      </w:r>
    </w:p>
    <w:p w:rsidR="009A7B11" w:rsidRPr="00A41C53" w:rsidRDefault="009A7B11" w:rsidP="00737D09">
      <w:pPr>
        <w:pStyle w:val="a3"/>
        <w:shd w:val="clear" w:color="auto" w:fill="auto"/>
        <w:spacing w:line="240" w:lineRule="auto"/>
        <w:ind w:right="60" w:firstLine="851"/>
        <w:jc w:val="both"/>
        <w:rPr>
          <w:sz w:val="24"/>
          <w:szCs w:val="24"/>
        </w:rPr>
      </w:pPr>
      <w:r w:rsidRPr="00A41C53">
        <w:rPr>
          <w:sz w:val="24"/>
          <w:szCs w:val="24"/>
        </w:rPr>
        <w:t>Размеры, порядок и условия установления с</w:t>
      </w:r>
      <w:r w:rsidR="00A33C2A" w:rsidRPr="00A41C53">
        <w:rPr>
          <w:sz w:val="24"/>
          <w:szCs w:val="24"/>
        </w:rPr>
        <w:t>тимулирующих выплат руководителям учреждений</w:t>
      </w:r>
      <w:r w:rsidRPr="00A41C53">
        <w:rPr>
          <w:sz w:val="24"/>
          <w:szCs w:val="24"/>
        </w:rPr>
        <w:t xml:space="preserve"> определяются </w:t>
      </w:r>
      <w:r w:rsidR="00FB7541" w:rsidRPr="00A41C53">
        <w:rPr>
          <w:sz w:val="24"/>
          <w:szCs w:val="24"/>
        </w:rPr>
        <w:t xml:space="preserve">Администрацией </w:t>
      </w:r>
      <w:r w:rsidR="00A41C53">
        <w:rPr>
          <w:sz w:val="24"/>
          <w:szCs w:val="24"/>
        </w:rPr>
        <w:t>Кимильтейского</w:t>
      </w:r>
      <w:r w:rsidR="00C6404A">
        <w:rPr>
          <w:sz w:val="24"/>
          <w:szCs w:val="24"/>
        </w:rPr>
        <w:t xml:space="preserve"> </w:t>
      </w:r>
      <w:r w:rsidR="00FB7541" w:rsidRPr="00A41C53">
        <w:rPr>
          <w:sz w:val="24"/>
          <w:szCs w:val="24"/>
        </w:rPr>
        <w:t xml:space="preserve">муниципального образования Зиминского района </w:t>
      </w:r>
      <w:r w:rsidRPr="00A41C53">
        <w:rPr>
          <w:sz w:val="24"/>
          <w:szCs w:val="24"/>
        </w:rPr>
        <w:t>(далее - Учредитель)</w:t>
      </w:r>
      <w:r w:rsidR="00B61D80" w:rsidRPr="00A41C53">
        <w:rPr>
          <w:sz w:val="24"/>
          <w:szCs w:val="24"/>
        </w:rPr>
        <w:t xml:space="preserve"> </w:t>
      </w:r>
      <w:r w:rsidRPr="00A41C53">
        <w:rPr>
          <w:sz w:val="24"/>
          <w:szCs w:val="24"/>
        </w:rPr>
        <w:t>на основании утвержденных им показателей эффективности деятельности руководителя учреждения.</w:t>
      </w:r>
    </w:p>
    <w:p w:rsidR="00512DF7" w:rsidRPr="00A41C53" w:rsidRDefault="00F30A50" w:rsidP="00737D09">
      <w:pPr>
        <w:pStyle w:val="a3"/>
        <w:shd w:val="clear" w:color="auto" w:fill="auto"/>
        <w:tabs>
          <w:tab w:val="left" w:pos="1145"/>
        </w:tabs>
        <w:spacing w:line="240" w:lineRule="auto"/>
        <w:ind w:right="60" w:firstLine="851"/>
        <w:jc w:val="both"/>
        <w:rPr>
          <w:sz w:val="24"/>
          <w:szCs w:val="24"/>
        </w:rPr>
      </w:pPr>
      <w:r w:rsidRPr="00A41C53">
        <w:rPr>
          <w:sz w:val="24"/>
          <w:szCs w:val="24"/>
        </w:rPr>
        <w:t>1.10</w:t>
      </w:r>
      <w:r w:rsidR="00254E7C" w:rsidRPr="00A41C53">
        <w:rPr>
          <w:sz w:val="24"/>
          <w:szCs w:val="24"/>
        </w:rPr>
        <w:t xml:space="preserve">. </w:t>
      </w:r>
      <w:r w:rsidR="009A7B11" w:rsidRPr="00A41C53">
        <w:rPr>
          <w:sz w:val="24"/>
          <w:szCs w:val="24"/>
        </w:rPr>
        <w:t>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9A7B11" w:rsidRPr="00A41C53" w:rsidRDefault="00254E7C" w:rsidP="00737D09">
      <w:pPr>
        <w:pStyle w:val="a3"/>
        <w:shd w:val="clear" w:color="auto" w:fill="auto"/>
        <w:tabs>
          <w:tab w:val="left" w:pos="1145"/>
        </w:tabs>
        <w:spacing w:line="240" w:lineRule="auto"/>
        <w:ind w:right="60" w:firstLine="851"/>
        <w:jc w:val="both"/>
        <w:rPr>
          <w:sz w:val="24"/>
          <w:szCs w:val="24"/>
        </w:rPr>
      </w:pPr>
      <w:r w:rsidRPr="00A41C53">
        <w:rPr>
          <w:sz w:val="24"/>
          <w:szCs w:val="24"/>
        </w:rPr>
        <w:lastRenderedPageBreak/>
        <w:t>1.1</w:t>
      </w:r>
      <w:r w:rsidR="00F30A50" w:rsidRPr="00A41C53">
        <w:rPr>
          <w:sz w:val="24"/>
          <w:szCs w:val="24"/>
        </w:rPr>
        <w:t>1</w:t>
      </w:r>
      <w:r w:rsidRPr="00A41C53">
        <w:rPr>
          <w:sz w:val="24"/>
          <w:szCs w:val="24"/>
        </w:rPr>
        <w:t xml:space="preserve">. </w:t>
      </w:r>
      <w:r w:rsidR="009A7B11" w:rsidRPr="00A41C53">
        <w:rPr>
          <w:sz w:val="24"/>
          <w:szCs w:val="24"/>
        </w:rPr>
        <w:t xml:space="preserve">Размер </w:t>
      </w:r>
      <w:r w:rsidR="00512DF7" w:rsidRPr="00A41C53">
        <w:rPr>
          <w:sz w:val="24"/>
          <w:szCs w:val="24"/>
        </w:rPr>
        <w:t>месячной заработной платы</w:t>
      </w:r>
      <w:r w:rsidR="009A7B11" w:rsidRPr="00A41C53">
        <w:rPr>
          <w:sz w:val="24"/>
          <w:szCs w:val="24"/>
        </w:rPr>
        <w:t xml:space="preserve"> работников</w:t>
      </w:r>
      <w:r w:rsidR="00512DF7" w:rsidRPr="00A41C53">
        <w:rPr>
          <w:sz w:val="24"/>
          <w:szCs w:val="24"/>
        </w:rPr>
        <w:t xml:space="preserve"> учреждений</w:t>
      </w:r>
      <w:r w:rsidR="009A7B11" w:rsidRPr="00A41C53">
        <w:rPr>
          <w:sz w:val="24"/>
          <w:szCs w:val="24"/>
        </w:rPr>
        <w:t xml:space="preserve"> 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w:t>
      </w:r>
      <w:r w:rsidR="00263086" w:rsidRPr="00A41C53">
        <w:rPr>
          <w:sz w:val="24"/>
          <w:szCs w:val="24"/>
        </w:rPr>
        <w:t>при условии, что указанными работниками полностью отработана за этот период норма рабочего времени и выполнены нормы труда (трудовые обязанности)</w:t>
      </w:r>
      <w:r w:rsidR="009A7B11" w:rsidRPr="00A41C53">
        <w:rPr>
          <w:sz w:val="24"/>
          <w:szCs w:val="24"/>
        </w:rPr>
        <w:t>.</w:t>
      </w:r>
    </w:p>
    <w:p w:rsidR="009A7B11" w:rsidRPr="00A41C53" w:rsidRDefault="00254E7C" w:rsidP="00737D09">
      <w:pPr>
        <w:pStyle w:val="a3"/>
        <w:shd w:val="clear" w:color="auto" w:fill="auto"/>
        <w:tabs>
          <w:tab w:val="left" w:pos="1200"/>
        </w:tabs>
        <w:spacing w:line="240" w:lineRule="auto"/>
        <w:ind w:right="120" w:firstLine="851"/>
        <w:jc w:val="both"/>
        <w:rPr>
          <w:sz w:val="24"/>
          <w:szCs w:val="24"/>
        </w:rPr>
      </w:pPr>
      <w:r w:rsidRPr="00A41C53">
        <w:rPr>
          <w:sz w:val="24"/>
          <w:szCs w:val="24"/>
        </w:rPr>
        <w:t>1.1</w:t>
      </w:r>
      <w:r w:rsidR="00F30A50" w:rsidRPr="00A41C53">
        <w:rPr>
          <w:sz w:val="24"/>
          <w:szCs w:val="24"/>
        </w:rPr>
        <w:t>2</w:t>
      </w:r>
      <w:r w:rsidRPr="00A41C53">
        <w:rPr>
          <w:sz w:val="24"/>
          <w:szCs w:val="24"/>
        </w:rPr>
        <w:t xml:space="preserve">. </w:t>
      </w:r>
      <w:r w:rsidR="009A7B11" w:rsidRPr="00A41C53">
        <w:rPr>
          <w:sz w:val="24"/>
          <w:szCs w:val="24"/>
        </w:rPr>
        <w:t>Оплата труда работников</w:t>
      </w:r>
      <w:r w:rsidR="00263086" w:rsidRPr="00A41C53">
        <w:rPr>
          <w:sz w:val="24"/>
          <w:szCs w:val="24"/>
        </w:rPr>
        <w:t xml:space="preserve"> учреждений</w:t>
      </w:r>
      <w:r w:rsidR="009A7B11" w:rsidRPr="00A41C53">
        <w:rPr>
          <w:sz w:val="24"/>
          <w:szCs w:val="24"/>
        </w:rPr>
        <w:t xml:space="preserve"> производится в пределах бюджетных ассигнований, предусмотренных </w:t>
      </w:r>
      <w:r w:rsidR="00A83FCF" w:rsidRPr="00A41C53">
        <w:rPr>
          <w:sz w:val="24"/>
          <w:szCs w:val="24"/>
        </w:rPr>
        <w:t xml:space="preserve">Решением Думы </w:t>
      </w:r>
      <w:r w:rsidR="00A41C53">
        <w:rPr>
          <w:sz w:val="24"/>
          <w:szCs w:val="24"/>
        </w:rPr>
        <w:t>Кимильтейского</w:t>
      </w:r>
      <w:r w:rsidR="00541118">
        <w:rPr>
          <w:sz w:val="24"/>
          <w:szCs w:val="24"/>
        </w:rPr>
        <w:t xml:space="preserve"> </w:t>
      </w:r>
      <w:r w:rsidR="00263086" w:rsidRPr="00A41C53">
        <w:rPr>
          <w:sz w:val="24"/>
          <w:szCs w:val="24"/>
        </w:rPr>
        <w:t>муниципального</w:t>
      </w:r>
      <w:r w:rsidR="00A83FCF" w:rsidRPr="00A41C53">
        <w:rPr>
          <w:sz w:val="24"/>
          <w:szCs w:val="24"/>
        </w:rPr>
        <w:t xml:space="preserve"> образования Зиминского</w:t>
      </w:r>
      <w:r w:rsidR="00263086" w:rsidRPr="00A41C53">
        <w:rPr>
          <w:sz w:val="24"/>
          <w:szCs w:val="24"/>
        </w:rPr>
        <w:t xml:space="preserve"> района</w:t>
      </w:r>
      <w:r w:rsidR="00CE4AAD" w:rsidRPr="00A41C53">
        <w:rPr>
          <w:sz w:val="24"/>
          <w:szCs w:val="24"/>
        </w:rPr>
        <w:t xml:space="preserve"> на</w:t>
      </w:r>
      <w:r w:rsidR="00263086" w:rsidRPr="00A41C53">
        <w:rPr>
          <w:sz w:val="24"/>
          <w:szCs w:val="24"/>
        </w:rPr>
        <w:t xml:space="preserve"> очередной</w:t>
      </w:r>
      <w:r w:rsidR="009A7B11" w:rsidRPr="00A41C53">
        <w:rPr>
          <w:sz w:val="24"/>
          <w:szCs w:val="24"/>
        </w:rPr>
        <w:t xml:space="preserve"> финансовый год.</w:t>
      </w:r>
    </w:p>
    <w:p w:rsidR="009A7B11" w:rsidRPr="00A41C53" w:rsidRDefault="00F30A50" w:rsidP="00737D09">
      <w:pPr>
        <w:pStyle w:val="a3"/>
        <w:shd w:val="clear" w:color="auto" w:fill="auto"/>
        <w:spacing w:line="240" w:lineRule="auto"/>
        <w:ind w:right="120" w:firstLine="851"/>
        <w:jc w:val="both"/>
        <w:rPr>
          <w:sz w:val="24"/>
          <w:szCs w:val="24"/>
        </w:rPr>
      </w:pPr>
      <w:r w:rsidRPr="00A41C53">
        <w:rPr>
          <w:sz w:val="24"/>
          <w:szCs w:val="24"/>
        </w:rPr>
        <w:t>1.13</w:t>
      </w:r>
      <w:r w:rsidR="00254E7C" w:rsidRPr="00A41C53">
        <w:rPr>
          <w:sz w:val="24"/>
          <w:szCs w:val="24"/>
        </w:rPr>
        <w:t xml:space="preserve">. </w:t>
      </w:r>
      <w:r w:rsidR="008B205A" w:rsidRPr="00A41C53">
        <w:rPr>
          <w:sz w:val="24"/>
          <w:szCs w:val="24"/>
        </w:rPr>
        <w:t xml:space="preserve">В сфере культуры </w:t>
      </w:r>
      <w:r w:rsidR="009A7B11" w:rsidRPr="00A41C53">
        <w:rPr>
          <w:sz w:val="24"/>
          <w:szCs w:val="24"/>
        </w:rPr>
        <w:t>устанавливаются следующие, обязательные для соблюдения учреждениями, уровни соотношения заработной платы работников учреждения и руководителя учреждения:</w:t>
      </w:r>
    </w:p>
    <w:p w:rsidR="009A7B11" w:rsidRPr="00A41C53" w:rsidRDefault="009A7B11" w:rsidP="00737D09">
      <w:pPr>
        <w:pStyle w:val="a3"/>
        <w:shd w:val="clear" w:color="auto" w:fill="auto"/>
        <w:spacing w:line="240" w:lineRule="auto"/>
        <w:ind w:right="120" w:firstLine="851"/>
        <w:jc w:val="both"/>
        <w:rPr>
          <w:sz w:val="24"/>
          <w:szCs w:val="24"/>
        </w:rPr>
      </w:pPr>
      <w:r w:rsidRPr="00A41C53">
        <w:rPr>
          <w:sz w:val="24"/>
          <w:szCs w:val="24"/>
        </w:rPr>
        <w:t xml:space="preserve">1) размер предельного уровня соотношения заработной платы руководителя учреждения,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руководителя учреждения) устанавливается в кратности  </w:t>
      </w:r>
      <w:r w:rsidR="000E3F1A">
        <w:rPr>
          <w:sz w:val="24"/>
          <w:szCs w:val="24"/>
        </w:rPr>
        <w:t xml:space="preserve">от </w:t>
      </w:r>
      <w:r w:rsidR="00CE4AAD" w:rsidRPr="00A41C53">
        <w:rPr>
          <w:sz w:val="24"/>
          <w:szCs w:val="24"/>
        </w:rPr>
        <w:t>5</w:t>
      </w:r>
      <w:r w:rsidR="000E3F1A">
        <w:rPr>
          <w:sz w:val="24"/>
          <w:szCs w:val="24"/>
        </w:rPr>
        <w:t xml:space="preserve"> к 1</w:t>
      </w:r>
      <w:r w:rsidRPr="00A41C53">
        <w:rPr>
          <w:sz w:val="24"/>
          <w:szCs w:val="24"/>
        </w:rPr>
        <w:t xml:space="preserve">. </w:t>
      </w:r>
    </w:p>
    <w:p w:rsidR="00D125F9" w:rsidRPr="00A41C53" w:rsidRDefault="000D0919" w:rsidP="00D125F9">
      <w:pPr>
        <w:pStyle w:val="a3"/>
        <w:spacing w:line="240" w:lineRule="auto"/>
        <w:ind w:right="60" w:firstLine="851"/>
        <w:jc w:val="both"/>
        <w:rPr>
          <w:sz w:val="24"/>
          <w:szCs w:val="24"/>
        </w:rPr>
      </w:pPr>
      <w:r w:rsidRPr="00A41C53">
        <w:rPr>
          <w:sz w:val="24"/>
          <w:szCs w:val="24"/>
        </w:rPr>
        <w:t>Средняя заработная плата руководителя учреждения и средняя заработная плата иных работников учреждения определяется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 и представляется в</w:t>
      </w:r>
      <w:r w:rsidR="00B61D80" w:rsidRPr="00A41C53">
        <w:rPr>
          <w:sz w:val="24"/>
          <w:szCs w:val="24"/>
        </w:rPr>
        <w:t xml:space="preserve"> </w:t>
      </w:r>
      <w:r w:rsidR="00565FE4" w:rsidRPr="00A41C53">
        <w:rPr>
          <w:sz w:val="24"/>
          <w:szCs w:val="24"/>
        </w:rPr>
        <w:t xml:space="preserve">администрацию </w:t>
      </w:r>
      <w:r w:rsidR="00A41C53">
        <w:rPr>
          <w:sz w:val="24"/>
          <w:szCs w:val="24"/>
        </w:rPr>
        <w:t>Кимильтейского</w:t>
      </w:r>
      <w:r w:rsidR="00541118">
        <w:rPr>
          <w:sz w:val="24"/>
          <w:szCs w:val="24"/>
        </w:rPr>
        <w:t xml:space="preserve"> муниципального образования </w:t>
      </w:r>
      <w:r w:rsidRPr="00A41C53">
        <w:rPr>
          <w:sz w:val="24"/>
          <w:szCs w:val="24"/>
        </w:rPr>
        <w:t xml:space="preserve">в порядке, установленном постановлением администрации </w:t>
      </w:r>
      <w:r w:rsidR="00A41C53">
        <w:rPr>
          <w:sz w:val="24"/>
          <w:szCs w:val="24"/>
        </w:rPr>
        <w:t>Кимильтейского</w:t>
      </w:r>
      <w:r w:rsidR="00541118">
        <w:rPr>
          <w:sz w:val="24"/>
          <w:szCs w:val="24"/>
        </w:rPr>
        <w:t xml:space="preserve"> </w:t>
      </w:r>
      <w:r w:rsidRPr="00A41C53">
        <w:rPr>
          <w:sz w:val="24"/>
          <w:szCs w:val="24"/>
        </w:rPr>
        <w:t xml:space="preserve">муниципального образования от </w:t>
      </w:r>
      <w:r w:rsidR="00365B2A">
        <w:rPr>
          <w:sz w:val="24"/>
          <w:szCs w:val="24"/>
        </w:rPr>
        <w:t>30.12.2016 года № 102</w:t>
      </w:r>
      <w:r w:rsidRPr="00A41C53">
        <w:rPr>
          <w:sz w:val="24"/>
          <w:szCs w:val="24"/>
        </w:rPr>
        <w:t xml:space="preserve"> «</w:t>
      </w:r>
      <w:r w:rsidR="002F7F99" w:rsidRPr="00A41C53">
        <w:rPr>
          <w:sz w:val="24"/>
          <w:szCs w:val="24"/>
        </w:rPr>
        <w:t>Об установлении размера предельного уровня соотношения среднемесячной заработной платы и об утверждении Порядка</w:t>
      </w:r>
      <w:r w:rsidR="00B61D80" w:rsidRPr="00A41C53">
        <w:rPr>
          <w:sz w:val="24"/>
          <w:szCs w:val="24"/>
        </w:rPr>
        <w:t xml:space="preserve"> </w:t>
      </w:r>
      <w:r w:rsidR="002F7F99" w:rsidRPr="00A41C53">
        <w:rPr>
          <w:sz w:val="24"/>
          <w:szCs w:val="24"/>
        </w:rPr>
        <w:t>размещения информации о среднемесячной заработной плате</w:t>
      </w:r>
      <w:r w:rsidR="00B61D80" w:rsidRPr="00A41C53">
        <w:rPr>
          <w:sz w:val="24"/>
          <w:szCs w:val="24"/>
        </w:rPr>
        <w:t xml:space="preserve"> </w:t>
      </w:r>
      <w:r w:rsidR="002F7F99" w:rsidRPr="00A41C53">
        <w:rPr>
          <w:sz w:val="24"/>
          <w:szCs w:val="24"/>
        </w:rPr>
        <w:t>руководителей, их заместителей и главных бухгалтеров муниципальных учреждений и муниципальных унитарных</w:t>
      </w:r>
      <w:r w:rsidR="00B61D80" w:rsidRPr="00A41C53">
        <w:rPr>
          <w:sz w:val="24"/>
          <w:szCs w:val="24"/>
        </w:rPr>
        <w:t xml:space="preserve"> </w:t>
      </w:r>
      <w:r w:rsidR="002F7F99" w:rsidRPr="00A41C53">
        <w:rPr>
          <w:sz w:val="24"/>
          <w:szCs w:val="24"/>
        </w:rPr>
        <w:t xml:space="preserve">предприятий </w:t>
      </w:r>
      <w:r w:rsidR="00A41C53">
        <w:rPr>
          <w:sz w:val="24"/>
          <w:szCs w:val="24"/>
        </w:rPr>
        <w:t>Кимильтейского</w:t>
      </w:r>
      <w:r w:rsidR="00541118">
        <w:rPr>
          <w:sz w:val="24"/>
          <w:szCs w:val="24"/>
        </w:rPr>
        <w:t xml:space="preserve"> </w:t>
      </w:r>
      <w:r w:rsidR="002F7F99" w:rsidRPr="00A41C53">
        <w:rPr>
          <w:sz w:val="24"/>
          <w:szCs w:val="24"/>
        </w:rPr>
        <w:t>муниципального образования</w:t>
      </w:r>
      <w:r w:rsidR="00B61D80" w:rsidRPr="00A41C53">
        <w:rPr>
          <w:sz w:val="24"/>
          <w:szCs w:val="24"/>
        </w:rPr>
        <w:t xml:space="preserve"> </w:t>
      </w:r>
      <w:r w:rsidR="002F7F99" w:rsidRPr="00A41C53">
        <w:rPr>
          <w:sz w:val="24"/>
          <w:szCs w:val="24"/>
        </w:rPr>
        <w:t>в информационно-телекоммуникационной сети «Интернет»,представления указа</w:t>
      </w:r>
      <w:r w:rsidR="00F85957" w:rsidRPr="00A41C53">
        <w:rPr>
          <w:sz w:val="24"/>
          <w:szCs w:val="24"/>
        </w:rPr>
        <w:t>нными лицами данной информации</w:t>
      </w:r>
      <w:r w:rsidRPr="00A41C53">
        <w:rPr>
          <w:sz w:val="24"/>
          <w:szCs w:val="24"/>
        </w:rPr>
        <w:t xml:space="preserve">», для дальнейшего размещения информации ответственным должностным лицом администрации </w:t>
      </w:r>
      <w:r w:rsidR="00A41C53">
        <w:rPr>
          <w:sz w:val="24"/>
          <w:szCs w:val="24"/>
        </w:rPr>
        <w:t>Кимильтейского</w:t>
      </w:r>
      <w:r w:rsidR="00541118">
        <w:rPr>
          <w:sz w:val="24"/>
          <w:szCs w:val="24"/>
        </w:rPr>
        <w:t xml:space="preserve"> </w:t>
      </w:r>
      <w:r w:rsidR="00F85957" w:rsidRPr="00A41C53">
        <w:rPr>
          <w:sz w:val="24"/>
          <w:szCs w:val="24"/>
        </w:rPr>
        <w:t>муниципального образования</w:t>
      </w:r>
      <w:r w:rsidRPr="00A41C53">
        <w:rPr>
          <w:sz w:val="24"/>
          <w:szCs w:val="24"/>
        </w:rPr>
        <w:t xml:space="preserve"> на официальном сайте администрации </w:t>
      </w:r>
      <w:r w:rsidR="00A41C53">
        <w:rPr>
          <w:sz w:val="24"/>
          <w:szCs w:val="24"/>
        </w:rPr>
        <w:t>Кимильтейского</w:t>
      </w:r>
      <w:r w:rsidR="00541118">
        <w:rPr>
          <w:sz w:val="24"/>
          <w:szCs w:val="24"/>
        </w:rPr>
        <w:t xml:space="preserve"> </w:t>
      </w:r>
      <w:r w:rsidR="000E3F1A">
        <w:rPr>
          <w:sz w:val="24"/>
          <w:szCs w:val="24"/>
        </w:rPr>
        <w:t>муниципального образования : кимильтей.рф.</w:t>
      </w:r>
      <w:r w:rsidR="00F46D32">
        <w:rPr>
          <w:sz w:val="24"/>
          <w:szCs w:val="24"/>
        </w:rPr>
        <w:t xml:space="preserve"> </w:t>
      </w:r>
      <w:r w:rsidR="00B25D26">
        <w:rPr>
          <w:sz w:val="24"/>
          <w:szCs w:val="24"/>
        </w:rPr>
        <w:t xml:space="preserve"> </w:t>
      </w:r>
    </w:p>
    <w:p w:rsidR="000D0919" w:rsidRPr="00A41C53" w:rsidRDefault="000D0919" w:rsidP="00737D09">
      <w:pPr>
        <w:pStyle w:val="a3"/>
        <w:spacing w:line="240" w:lineRule="auto"/>
        <w:ind w:right="60" w:firstLine="851"/>
        <w:jc w:val="both"/>
        <w:rPr>
          <w:sz w:val="24"/>
          <w:szCs w:val="24"/>
        </w:rPr>
      </w:pPr>
      <w:r w:rsidRPr="00A41C53">
        <w:rPr>
          <w:sz w:val="24"/>
          <w:szCs w:val="24"/>
        </w:rPr>
        <w:t>2) соотношение средней заработной платы работников основного и вспом</w:t>
      </w:r>
      <w:r w:rsidR="0087560B" w:rsidRPr="00A41C53">
        <w:rPr>
          <w:sz w:val="24"/>
          <w:szCs w:val="24"/>
        </w:rPr>
        <w:t>огательного персонала учреждения</w:t>
      </w:r>
      <w:r w:rsidRPr="00A41C53">
        <w:rPr>
          <w:sz w:val="24"/>
          <w:szCs w:val="24"/>
        </w:rPr>
        <w:t>, формируемой за счет всех источников финансового обеспечения и рассчитываемой за календарный год 1 к 0,7-0,</w:t>
      </w:r>
      <w:r w:rsidR="00316CA7">
        <w:rPr>
          <w:sz w:val="24"/>
          <w:szCs w:val="24"/>
        </w:rPr>
        <w:t>3</w:t>
      </w:r>
      <w:r w:rsidRPr="00A41C53">
        <w:rPr>
          <w:sz w:val="24"/>
          <w:szCs w:val="24"/>
        </w:rPr>
        <w:t>;</w:t>
      </w:r>
    </w:p>
    <w:p w:rsidR="000D0919" w:rsidRPr="00A41C53" w:rsidRDefault="000D0919" w:rsidP="00737D09">
      <w:pPr>
        <w:pStyle w:val="a3"/>
        <w:spacing w:line="240" w:lineRule="auto"/>
        <w:ind w:right="60" w:firstLine="851"/>
        <w:jc w:val="both"/>
        <w:rPr>
          <w:sz w:val="24"/>
          <w:szCs w:val="24"/>
        </w:rPr>
      </w:pPr>
      <w:r w:rsidRPr="00A41C53">
        <w:rPr>
          <w:sz w:val="24"/>
          <w:szCs w:val="24"/>
        </w:rPr>
        <w:t>3) предельная доля расходов на оплату труда в фонде оплаты труда учреждения работников административно-управленческого и вспомогательного персонала учреждений, формируемого за счет всех источников финансового обеспечения – не более 40 процентов.</w:t>
      </w:r>
    </w:p>
    <w:p w:rsidR="009A7B11" w:rsidRPr="00A41C53" w:rsidRDefault="00254E7C" w:rsidP="00737D09">
      <w:pPr>
        <w:pStyle w:val="a3"/>
        <w:shd w:val="clear" w:color="auto" w:fill="auto"/>
        <w:tabs>
          <w:tab w:val="left" w:pos="1054"/>
        </w:tabs>
        <w:spacing w:line="240" w:lineRule="auto"/>
        <w:ind w:right="60" w:firstLine="851"/>
        <w:jc w:val="both"/>
        <w:rPr>
          <w:sz w:val="24"/>
          <w:szCs w:val="24"/>
        </w:rPr>
      </w:pPr>
      <w:r w:rsidRPr="00A41C53">
        <w:rPr>
          <w:sz w:val="24"/>
          <w:szCs w:val="24"/>
        </w:rPr>
        <w:t>1.1</w:t>
      </w:r>
      <w:r w:rsidR="00F30A50" w:rsidRPr="00A41C53">
        <w:rPr>
          <w:sz w:val="24"/>
          <w:szCs w:val="24"/>
        </w:rPr>
        <w:t>4</w:t>
      </w:r>
      <w:r w:rsidRPr="00A41C53">
        <w:rPr>
          <w:sz w:val="24"/>
          <w:szCs w:val="24"/>
        </w:rPr>
        <w:t xml:space="preserve">. </w:t>
      </w:r>
      <w:r w:rsidR="009A7B11" w:rsidRPr="00A41C53">
        <w:rPr>
          <w:sz w:val="24"/>
          <w:szCs w:val="24"/>
        </w:rPr>
        <w:t xml:space="preserve">Заработная плата работников учреждений (без учета стимулирующих выплат, за исключением стимулирующих выплат, установленных пунктами </w:t>
      </w:r>
      <w:r w:rsidR="006E0D20" w:rsidRPr="00A41C53">
        <w:rPr>
          <w:sz w:val="24"/>
          <w:szCs w:val="24"/>
        </w:rPr>
        <w:t>3.5  и 3.7</w:t>
      </w:r>
      <w:r w:rsidR="009A7B11" w:rsidRPr="00A41C53">
        <w:rPr>
          <w:sz w:val="24"/>
          <w:szCs w:val="24"/>
        </w:rPr>
        <w:t xml:space="preserve">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7A5DAE" w:rsidRPr="00A41C53" w:rsidRDefault="00254E7C" w:rsidP="00737D09">
      <w:pPr>
        <w:pStyle w:val="a3"/>
        <w:shd w:val="clear" w:color="auto" w:fill="auto"/>
        <w:tabs>
          <w:tab w:val="left" w:pos="1117"/>
        </w:tabs>
        <w:spacing w:line="240" w:lineRule="auto"/>
        <w:ind w:right="60" w:firstLine="851"/>
        <w:jc w:val="both"/>
        <w:rPr>
          <w:sz w:val="24"/>
          <w:szCs w:val="24"/>
        </w:rPr>
      </w:pPr>
      <w:r w:rsidRPr="00A41C53">
        <w:rPr>
          <w:sz w:val="24"/>
          <w:szCs w:val="24"/>
        </w:rPr>
        <w:t>1.1</w:t>
      </w:r>
      <w:r w:rsidR="00F30A50" w:rsidRPr="00A41C53">
        <w:rPr>
          <w:sz w:val="24"/>
          <w:szCs w:val="24"/>
        </w:rPr>
        <w:t>5</w:t>
      </w:r>
      <w:r w:rsidRPr="00A41C53">
        <w:rPr>
          <w:sz w:val="24"/>
          <w:szCs w:val="24"/>
        </w:rPr>
        <w:t xml:space="preserve">. </w:t>
      </w:r>
      <w:r w:rsidR="009A7B11" w:rsidRPr="00A41C53">
        <w:rPr>
          <w:sz w:val="24"/>
          <w:szCs w:val="24"/>
        </w:rPr>
        <w:t>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B038CB" w:rsidRPr="00A41C53" w:rsidRDefault="00B038CB" w:rsidP="00737D09">
      <w:pPr>
        <w:pStyle w:val="a3"/>
        <w:shd w:val="clear" w:color="auto" w:fill="auto"/>
        <w:tabs>
          <w:tab w:val="left" w:pos="1117"/>
        </w:tabs>
        <w:spacing w:line="240" w:lineRule="auto"/>
        <w:ind w:right="60" w:firstLine="851"/>
        <w:jc w:val="both"/>
        <w:rPr>
          <w:sz w:val="24"/>
          <w:szCs w:val="24"/>
        </w:rPr>
      </w:pPr>
    </w:p>
    <w:p w:rsidR="009A7B11" w:rsidRPr="00A41C53" w:rsidRDefault="009A7B11" w:rsidP="00737D09">
      <w:pPr>
        <w:pStyle w:val="a3"/>
        <w:shd w:val="clear" w:color="auto" w:fill="auto"/>
        <w:spacing w:line="240" w:lineRule="auto"/>
        <w:rPr>
          <w:sz w:val="24"/>
          <w:szCs w:val="24"/>
        </w:rPr>
      </w:pPr>
      <w:r w:rsidRPr="00A41C53">
        <w:rPr>
          <w:sz w:val="24"/>
          <w:szCs w:val="24"/>
        </w:rPr>
        <w:t>Глава 2. КОМПЕНСАЦИОННЫЕ ВЫПЛАТЫ</w:t>
      </w:r>
    </w:p>
    <w:p w:rsidR="009A7B11" w:rsidRPr="00A41C53" w:rsidRDefault="00247FBA" w:rsidP="00737D09">
      <w:pPr>
        <w:pStyle w:val="a3"/>
        <w:shd w:val="clear" w:color="auto" w:fill="auto"/>
        <w:tabs>
          <w:tab w:val="left" w:pos="1270"/>
        </w:tabs>
        <w:spacing w:line="240" w:lineRule="auto"/>
        <w:ind w:right="62" w:firstLine="851"/>
        <w:jc w:val="both"/>
        <w:rPr>
          <w:sz w:val="24"/>
          <w:szCs w:val="24"/>
        </w:rPr>
      </w:pPr>
      <w:r w:rsidRPr="00A41C53">
        <w:rPr>
          <w:sz w:val="24"/>
          <w:szCs w:val="24"/>
        </w:rPr>
        <w:t xml:space="preserve">2.1. </w:t>
      </w:r>
      <w:r w:rsidR="009A7B11" w:rsidRPr="00A41C53">
        <w:rPr>
          <w:sz w:val="24"/>
          <w:szCs w:val="24"/>
        </w:rPr>
        <w:t>Раб</w:t>
      </w:r>
      <w:r w:rsidRPr="00A41C53">
        <w:rPr>
          <w:sz w:val="24"/>
          <w:szCs w:val="24"/>
        </w:rPr>
        <w:t>отникам учреждений</w:t>
      </w:r>
      <w:r w:rsidR="009A7B11" w:rsidRPr="00A41C53">
        <w:rPr>
          <w:sz w:val="24"/>
          <w:szCs w:val="24"/>
        </w:rPr>
        <w:t xml:space="preserve"> устанавливаются следующие виды компенсационных выплат:</w:t>
      </w:r>
    </w:p>
    <w:p w:rsidR="001147E8" w:rsidRPr="00A41C53" w:rsidRDefault="001147E8" w:rsidP="00737D09">
      <w:pPr>
        <w:pStyle w:val="a3"/>
        <w:shd w:val="clear" w:color="auto" w:fill="auto"/>
        <w:tabs>
          <w:tab w:val="left" w:pos="1270"/>
        </w:tabs>
        <w:spacing w:line="240" w:lineRule="auto"/>
        <w:ind w:right="62" w:firstLine="851"/>
        <w:jc w:val="both"/>
        <w:rPr>
          <w:sz w:val="24"/>
          <w:szCs w:val="24"/>
        </w:rPr>
      </w:pPr>
      <w:r w:rsidRPr="00A41C53">
        <w:rPr>
          <w:sz w:val="24"/>
          <w:szCs w:val="24"/>
        </w:rPr>
        <w:lastRenderedPageBreak/>
        <w:t>1)выплаты работникам учреждений, занятым на работах с вредными и (или) опасными условиями труда;</w:t>
      </w:r>
    </w:p>
    <w:p w:rsidR="009A7B11" w:rsidRPr="00A41C53" w:rsidRDefault="001147E8" w:rsidP="00737D09">
      <w:pPr>
        <w:pStyle w:val="a3"/>
        <w:shd w:val="clear" w:color="auto" w:fill="auto"/>
        <w:tabs>
          <w:tab w:val="left" w:pos="1078"/>
        </w:tabs>
        <w:spacing w:line="240" w:lineRule="auto"/>
        <w:ind w:right="62" w:firstLine="851"/>
        <w:jc w:val="both"/>
        <w:rPr>
          <w:sz w:val="24"/>
          <w:szCs w:val="24"/>
        </w:rPr>
      </w:pPr>
      <w:r w:rsidRPr="00A41C53">
        <w:rPr>
          <w:sz w:val="24"/>
          <w:szCs w:val="24"/>
        </w:rPr>
        <w:t>2</w:t>
      </w:r>
      <w:r w:rsidR="009A7B11" w:rsidRPr="00A41C53">
        <w:rPr>
          <w:sz w:val="24"/>
          <w:szCs w:val="24"/>
        </w:rPr>
        <w:t>)выплаты за работу в местностях с особыми климатическими условиями;</w:t>
      </w:r>
    </w:p>
    <w:p w:rsidR="009A7B11" w:rsidRPr="00A41C53" w:rsidRDefault="001147E8" w:rsidP="00737D09">
      <w:pPr>
        <w:pStyle w:val="a3"/>
        <w:shd w:val="clear" w:color="auto" w:fill="auto"/>
        <w:tabs>
          <w:tab w:val="left" w:pos="973"/>
        </w:tabs>
        <w:spacing w:line="240" w:lineRule="auto"/>
        <w:ind w:right="62" w:firstLine="851"/>
        <w:jc w:val="both"/>
        <w:rPr>
          <w:sz w:val="24"/>
          <w:szCs w:val="24"/>
        </w:rPr>
      </w:pPr>
      <w:r w:rsidRPr="00A41C53">
        <w:rPr>
          <w:sz w:val="24"/>
          <w:szCs w:val="24"/>
        </w:rPr>
        <w:t>3</w:t>
      </w:r>
      <w:r w:rsidR="009A7B11" w:rsidRPr="00A41C53">
        <w:rPr>
          <w:sz w:val="24"/>
          <w:szCs w:val="24"/>
        </w:rPr>
        <w:t>)выплаты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1147E8" w:rsidRPr="00A41C53" w:rsidRDefault="001147E8" w:rsidP="00737D09">
      <w:pPr>
        <w:pStyle w:val="a3"/>
        <w:shd w:val="clear" w:color="auto" w:fill="auto"/>
        <w:spacing w:line="240" w:lineRule="auto"/>
        <w:ind w:right="62" w:firstLine="851"/>
        <w:jc w:val="both"/>
        <w:rPr>
          <w:sz w:val="24"/>
          <w:szCs w:val="24"/>
        </w:rPr>
      </w:pPr>
      <w:r w:rsidRPr="00A41C53">
        <w:rPr>
          <w:sz w:val="24"/>
          <w:szCs w:val="24"/>
        </w:rPr>
        <w:t>4</w:t>
      </w:r>
      <w:r w:rsidR="009A7B11" w:rsidRPr="00A41C53">
        <w:rPr>
          <w:sz w:val="24"/>
          <w:szCs w:val="24"/>
        </w:rPr>
        <w:t>) надбавка за работу в сельской местности.</w:t>
      </w:r>
    </w:p>
    <w:p w:rsidR="00927593" w:rsidRPr="00A41C53" w:rsidRDefault="001147E8" w:rsidP="00737D09">
      <w:pPr>
        <w:pStyle w:val="a3"/>
        <w:shd w:val="clear" w:color="auto" w:fill="auto"/>
        <w:spacing w:line="240" w:lineRule="auto"/>
        <w:ind w:right="62" w:firstLine="851"/>
        <w:jc w:val="both"/>
        <w:rPr>
          <w:sz w:val="24"/>
          <w:szCs w:val="24"/>
        </w:rPr>
      </w:pPr>
      <w:r w:rsidRPr="00A41C53">
        <w:rPr>
          <w:sz w:val="24"/>
          <w:szCs w:val="24"/>
        </w:rPr>
        <w:t xml:space="preserve">2.2. </w:t>
      </w:r>
      <w:r w:rsidR="009A7B11" w:rsidRPr="00A41C53">
        <w:rPr>
          <w:sz w:val="24"/>
          <w:szCs w:val="24"/>
        </w:rPr>
        <w:t>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927593" w:rsidRPr="00A41C53" w:rsidRDefault="00927593" w:rsidP="00737D09">
      <w:pPr>
        <w:pStyle w:val="a3"/>
        <w:shd w:val="clear" w:color="auto" w:fill="auto"/>
        <w:spacing w:line="240" w:lineRule="auto"/>
        <w:ind w:right="62" w:firstLine="851"/>
        <w:jc w:val="both"/>
        <w:rPr>
          <w:sz w:val="24"/>
          <w:szCs w:val="24"/>
        </w:rPr>
      </w:pPr>
      <w:r w:rsidRPr="00A41C53">
        <w:rPr>
          <w:sz w:val="24"/>
          <w:szCs w:val="24"/>
        </w:rPr>
        <w:t>1) выплаты работникам учреждений, занятым на работах с вредными и (или) опасными условиями труда, устанавливаемые по результатам проведенной специальной оценке условий труда в порядке, установленном законодательством;</w:t>
      </w:r>
    </w:p>
    <w:p w:rsidR="009A7B11" w:rsidRPr="00A41C53" w:rsidRDefault="00927593" w:rsidP="00737D09">
      <w:pPr>
        <w:pStyle w:val="a3"/>
        <w:shd w:val="clear" w:color="auto" w:fill="auto"/>
        <w:tabs>
          <w:tab w:val="left" w:pos="1068"/>
        </w:tabs>
        <w:spacing w:line="240" w:lineRule="auto"/>
        <w:ind w:right="62" w:firstLine="851"/>
        <w:jc w:val="both"/>
        <w:rPr>
          <w:sz w:val="24"/>
          <w:szCs w:val="24"/>
        </w:rPr>
      </w:pPr>
      <w:r w:rsidRPr="00A41C53">
        <w:rPr>
          <w:sz w:val="24"/>
          <w:szCs w:val="24"/>
        </w:rPr>
        <w:t>2)</w:t>
      </w:r>
      <w:r w:rsidR="009A7B11" w:rsidRPr="00A41C53">
        <w:rPr>
          <w:sz w:val="24"/>
          <w:szCs w:val="24"/>
        </w:rPr>
        <w:t>выплаты за работу в местностях с особыми климатическими условиями:</w:t>
      </w:r>
    </w:p>
    <w:p w:rsidR="009A7B11" w:rsidRPr="00A41C53" w:rsidRDefault="009A7B11" w:rsidP="00737D09">
      <w:pPr>
        <w:pStyle w:val="a3"/>
        <w:shd w:val="clear" w:color="auto" w:fill="auto"/>
        <w:spacing w:line="240" w:lineRule="auto"/>
        <w:ind w:left="60" w:right="62" w:firstLine="851"/>
        <w:jc w:val="both"/>
        <w:rPr>
          <w:sz w:val="24"/>
          <w:szCs w:val="24"/>
        </w:rPr>
      </w:pPr>
      <w:r w:rsidRPr="00A41C53">
        <w:rPr>
          <w:sz w:val="24"/>
          <w:szCs w:val="24"/>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9A7B11" w:rsidRPr="00A41C53" w:rsidRDefault="00927593" w:rsidP="00737D09">
      <w:pPr>
        <w:pStyle w:val="a3"/>
        <w:shd w:val="clear" w:color="auto" w:fill="auto"/>
        <w:tabs>
          <w:tab w:val="left" w:pos="943"/>
        </w:tabs>
        <w:spacing w:line="240" w:lineRule="auto"/>
        <w:ind w:right="62" w:firstLine="851"/>
        <w:jc w:val="both"/>
        <w:rPr>
          <w:sz w:val="24"/>
          <w:szCs w:val="24"/>
        </w:rPr>
      </w:pPr>
      <w:r w:rsidRPr="00A41C53">
        <w:rPr>
          <w:sz w:val="24"/>
          <w:szCs w:val="24"/>
        </w:rPr>
        <w:t>3)</w:t>
      </w:r>
      <w:r w:rsidR="009A7B11" w:rsidRPr="00A41C53">
        <w:rPr>
          <w:sz w:val="24"/>
          <w:szCs w:val="24"/>
        </w:rPr>
        <w:t>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9A7B11" w:rsidRPr="00A41C53" w:rsidRDefault="00632019" w:rsidP="00737D09">
      <w:pPr>
        <w:pStyle w:val="a3"/>
        <w:shd w:val="clear" w:color="auto" w:fill="auto"/>
        <w:spacing w:line="240" w:lineRule="auto"/>
        <w:ind w:right="62" w:firstLine="851"/>
        <w:jc w:val="both"/>
        <w:rPr>
          <w:sz w:val="24"/>
          <w:szCs w:val="24"/>
        </w:rPr>
      </w:pPr>
      <w:r w:rsidRPr="00A41C53">
        <w:rPr>
          <w:sz w:val="24"/>
          <w:szCs w:val="24"/>
        </w:rPr>
        <w:t>-</w:t>
      </w:r>
      <w:r w:rsidR="009A7B11" w:rsidRPr="00A41C53">
        <w:rPr>
          <w:sz w:val="24"/>
          <w:szCs w:val="24"/>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632019" w:rsidRPr="00A41C53" w:rsidRDefault="00632019" w:rsidP="00737D09">
      <w:pPr>
        <w:pStyle w:val="a3"/>
        <w:shd w:val="clear" w:color="auto" w:fill="auto"/>
        <w:spacing w:line="240" w:lineRule="auto"/>
        <w:ind w:right="62" w:firstLine="851"/>
        <w:jc w:val="both"/>
        <w:rPr>
          <w:sz w:val="24"/>
          <w:szCs w:val="24"/>
        </w:rPr>
      </w:pPr>
      <w:r w:rsidRPr="00A41C53">
        <w:rPr>
          <w:sz w:val="24"/>
          <w:szCs w:val="24"/>
        </w:rPr>
        <w:t>-за работу в ночное время;</w:t>
      </w:r>
    </w:p>
    <w:p w:rsidR="009A7B11" w:rsidRPr="00A41C53" w:rsidRDefault="00632019" w:rsidP="00737D09">
      <w:pPr>
        <w:pStyle w:val="a3"/>
        <w:shd w:val="clear" w:color="auto" w:fill="auto"/>
        <w:spacing w:line="240" w:lineRule="auto"/>
        <w:ind w:right="62" w:firstLine="851"/>
        <w:jc w:val="both"/>
        <w:rPr>
          <w:sz w:val="24"/>
          <w:szCs w:val="24"/>
        </w:rPr>
      </w:pPr>
      <w:r w:rsidRPr="00A41C53">
        <w:rPr>
          <w:sz w:val="24"/>
          <w:szCs w:val="24"/>
        </w:rPr>
        <w:t>-</w:t>
      </w:r>
      <w:r w:rsidR="009A7B11" w:rsidRPr="00A41C53">
        <w:rPr>
          <w:sz w:val="24"/>
          <w:szCs w:val="24"/>
        </w:rPr>
        <w:t>за сверхурочную работу;</w:t>
      </w:r>
    </w:p>
    <w:p w:rsidR="009A7B11" w:rsidRPr="00A41C53" w:rsidRDefault="00632019" w:rsidP="00737D09">
      <w:pPr>
        <w:pStyle w:val="a3"/>
        <w:shd w:val="clear" w:color="auto" w:fill="auto"/>
        <w:spacing w:line="240" w:lineRule="auto"/>
        <w:ind w:right="62" w:firstLine="851"/>
        <w:jc w:val="both"/>
        <w:rPr>
          <w:sz w:val="24"/>
          <w:szCs w:val="24"/>
        </w:rPr>
      </w:pPr>
      <w:r w:rsidRPr="00A41C53">
        <w:rPr>
          <w:sz w:val="24"/>
          <w:szCs w:val="24"/>
        </w:rPr>
        <w:t>-</w:t>
      </w:r>
      <w:r w:rsidR="009A7B11" w:rsidRPr="00A41C53">
        <w:rPr>
          <w:sz w:val="24"/>
          <w:szCs w:val="24"/>
        </w:rPr>
        <w:t>за работу в выходные и нерабочие праздничные дни;</w:t>
      </w:r>
    </w:p>
    <w:p w:rsidR="009A7B11" w:rsidRPr="00A41C53" w:rsidRDefault="00632019" w:rsidP="00737D09">
      <w:pPr>
        <w:pStyle w:val="a3"/>
        <w:shd w:val="clear" w:color="auto" w:fill="auto"/>
        <w:spacing w:line="240" w:lineRule="auto"/>
        <w:ind w:right="62" w:firstLine="851"/>
        <w:jc w:val="both"/>
        <w:rPr>
          <w:sz w:val="24"/>
          <w:szCs w:val="24"/>
        </w:rPr>
      </w:pPr>
      <w:r w:rsidRPr="00A41C53">
        <w:rPr>
          <w:sz w:val="24"/>
          <w:szCs w:val="24"/>
        </w:rPr>
        <w:t>-</w:t>
      </w:r>
      <w:r w:rsidR="009A7B11" w:rsidRPr="00A41C53">
        <w:rPr>
          <w:sz w:val="24"/>
          <w:szCs w:val="24"/>
        </w:rPr>
        <w:t>при выполнении работ в других условиях, отклоняющихся от нормальных</w:t>
      </w:r>
      <w:r w:rsidR="00927593" w:rsidRPr="00A41C53">
        <w:rPr>
          <w:sz w:val="24"/>
          <w:szCs w:val="24"/>
        </w:rPr>
        <w:t>.</w:t>
      </w:r>
    </w:p>
    <w:p w:rsidR="009A7B11" w:rsidRPr="00A41C53" w:rsidRDefault="00927593" w:rsidP="00737D09">
      <w:pPr>
        <w:pStyle w:val="a3"/>
        <w:shd w:val="clear" w:color="auto" w:fill="auto"/>
        <w:tabs>
          <w:tab w:val="left" w:pos="893"/>
        </w:tabs>
        <w:spacing w:line="240" w:lineRule="auto"/>
        <w:ind w:right="62" w:firstLine="851"/>
        <w:jc w:val="both"/>
        <w:rPr>
          <w:sz w:val="24"/>
          <w:szCs w:val="24"/>
        </w:rPr>
      </w:pPr>
      <w:r w:rsidRPr="00A41C53">
        <w:rPr>
          <w:sz w:val="24"/>
          <w:szCs w:val="24"/>
        </w:rPr>
        <w:t>4)</w:t>
      </w:r>
      <w:r w:rsidR="009A7B11" w:rsidRPr="00A41C53">
        <w:rPr>
          <w:sz w:val="24"/>
          <w:szCs w:val="24"/>
        </w:rPr>
        <w:t>за работу в сельской местности:</w:t>
      </w:r>
    </w:p>
    <w:p w:rsidR="009A7B11" w:rsidRPr="00A41C53" w:rsidRDefault="009A7B11" w:rsidP="00737D09">
      <w:pPr>
        <w:pStyle w:val="a3"/>
        <w:shd w:val="clear" w:color="auto" w:fill="auto"/>
        <w:spacing w:line="240" w:lineRule="auto"/>
        <w:ind w:right="62" w:firstLine="851"/>
        <w:jc w:val="both"/>
        <w:rPr>
          <w:sz w:val="24"/>
          <w:szCs w:val="24"/>
        </w:rPr>
      </w:pPr>
      <w:r w:rsidRPr="00A41C53">
        <w:rPr>
          <w:sz w:val="24"/>
          <w:szCs w:val="24"/>
        </w:rPr>
        <w:t>за работу в учреждении, расположенном в сельском населенном пункте.</w:t>
      </w:r>
    </w:p>
    <w:p w:rsidR="009A7B11" w:rsidRPr="00A41C53" w:rsidRDefault="00632019" w:rsidP="00737D09">
      <w:pPr>
        <w:pStyle w:val="a3"/>
        <w:shd w:val="clear" w:color="auto" w:fill="auto"/>
        <w:tabs>
          <w:tab w:val="left" w:pos="1087"/>
        </w:tabs>
        <w:spacing w:line="240" w:lineRule="auto"/>
        <w:ind w:right="62" w:firstLine="851"/>
        <w:jc w:val="both"/>
        <w:rPr>
          <w:sz w:val="24"/>
          <w:szCs w:val="24"/>
        </w:rPr>
      </w:pPr>
      <w:r w:rsidRPr="00A41C53">
        <w:rPr>
          <w:sz w:val="24"/>
          <w:szCs w:val="24"/>
        </w:rPr>
        <w:t xml:space="preserve">2.3. </w:t>
      </w:r>
      <w:r w:rsidR="009A7B11" w:rsidRPr="00A41C53">
        <w:rPr>
          <w:sz w:val="24"/>
          <w:szCs w:val="24"/>
        </w:rPr>
        <w:t>Размеры компенсационных выплат работникам</w:t>
      </w:r>
      <w:r w:rsidR="006F5298" w:rsidRPr="00A41C53">
        <w:rPr>
          <w:sz w:val="24"/>
          <w:szCs w:val="24"/>
        </w:rPr>
        <w:t xml:space="preserve"> учреждений</w:t>
      </w:r>
      <w:r w:rsidR="009A7B11" w:rsidRPr="00A41C53">
        <w:rPr>
          <w:sz w:val="24"/>
          <w:szCs w:val="24"/>
        </w:rPr>
        <w:t xml:space="preserve"> устанавливаются в процентах к окладам (должностным окладам), ставкам заработной платы</w:t>
      </w:r>
      <w:r w:rsidR="00323C07" w:rsidRPr="00A41C53">
        <w:rPr>
          <w:sz w:val="24"/>
          <w:szCs w:val="24"/>
        </w:rPr>
        <w:t xml:space="preserve"> или в абсолютных размерах</w:t>
      </w:r>
      <w:r w:rsidR="009A7B11" w:rsidRPr="00A41C53">
        <w:rPr>
          <w:sz w:val="24"/>
          <w:szCs w:val="24"/>
        </w:rPr>
        <w:t>, за исключением выплат компенсационного характера, предус</w:t>
      </w:r>
      <w:r w:rsidR="00323C07" w:rsidRPr="00A41C53">
        <w:rPr>
          <w:sz w:val="24"/>
          <w:szCs w:val="24"/>
        </w:rPr>
        <w:t>мотренных подпунктом 2</w:t>
      </w:r>
      <w:r w:rsidR="009A7B11" w:rsidRPr="00A41C53">
        <w:rPr>
          <w:sz w:val="24"/>
          <w:szCs w:val="24"/>
        </w:rPr>
        <w:t xml:space="preserve"> пункта </w:t>
      </w:r>
      <w:r w:rsidR="00323C07" w:rsidRPr="00A41C53">
        <w:rPr>
          <w:sz w:val="24"/>
          <w:szCs w:val="24"/>
        </w:rPr>
        <w:t>2.2</w:t>
      </w:r>
      <w:r w:rsidRPr="00A41C53">
        <w:rPr>
          <w:sz w:val="24"/>
          <w:szCs w:val="24"/>
        </w:rPr>
        <w:t xml:space="preserve"> настоящего Положения</w:t>
      </w:r>
      <w:r w:rsidR="009A7B11" w:rsidRPr="00A41C53">
        <w:rPr>
          <w:sz w:val="24"/>
          <w:szCs w:val="24"/>
        </w:rPr>
        <w:t>.</w:t>
      </w:r>
    </w:p>
    <w:p w:rsidR="00323C07" w:rsidRPr="00A41C53" w:rsidRDefault="00323C07" w:rsidP="00737D09">
      <w:pPr>
        <w:pStyle w:val="a3"/>
        <w:shd w:val="clear" w:color="auto" w:fill="auto"/>
        <w:tabs>
          <w:tab w:val="left" w:pos="1087"/>
        </w:tabs>
        <w:spacing w:line="240" w:lineRule="auto"/>
        <w:ind w:right="62" w:firstLine="851"/>
        <w:jc w:val="both"/>
        <w:rPr>
          <w:sz w:val="24"/>
          <w:szCs w:val="24"/>
        </w:rPr>
      </w:pPr>
      <w:r w:rsidRPr="00A41C53">
        <w:rPr>
          <w:sz w:val="24"/>
          <w:szCs w:val="24"/>
        </w:rPr>
        <w:t>2.4. Компенсационная выплата</w:t>
      </w:r>
      <w:r w:rsidR="0013487D" w:rsidRPr="00A41C53">
        <w:rPr>
          <w:sz w:val="24"/>
          <w:szCs w:val="24"/>
        </w:rPr>
        <w:t xml:space="preserve"> работникам, занятым</w:t>
      </w:r>
      <w:r w:rsidRPr="00A41C53">
        <w:rPr>
          <w:sz w:val="24"/>
          <w:szCs w:val="24"/>
        </w:rPr>
        <w:t xml:space="preserve"> на работах с вредными и (или) опасными условиями труда производится на условиях и в порядке, установленном статьей 147 Трудового кодекса Российской Федерации.</w:t>
      </w:r>
    </w:p>
    <w:p w:rsidR="009A7B11" w:rsidRPr="00A41C53" w:rsidRDefault="007024B8" w:rsidP="00737D09">
      <w:pPr>
        <w:pStyle w:val="a3"/>
        <w:shd w:val="clear" w:color="auto" w:fill="auto"/>
        <w:tabs>
          <w:tab w:val="left" w:pos="1025"/>
        </w:tabs>
        <w:spacing w:line="240" w:lineRule="auto"/>
        <w:ind w:right="62" w:firstLine="851"/>
        <w:jc w:val="both"/>
        <w:rPr>
          <w:sz w:val="24"/>
          <w:szCs w:val="24"/>
        </w:rPr>
      </w:pPr>
      <w:r w:rsidRPr="00A41C53">
        <w:rPr>
          <w:sz w:val="24"/>
          <w:szCs w:val="24"/>
        </w:rPr>
        <w:t>2.5</w:t>
      </w:r>
      <w:r w:rsidR="009A7B11" w:rsidRPr="00A41C53">
        <w:rPr>
          <w:sz w:val="24"/>
          <w:szCs w:val="24"/>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9A7B11" w:rsidRPr="00A41C53" w:rsidRDefault="00D6766B" w:rsidP="00737D09">
      <w:pPr>
        <w:pStyle w:val="a3"/>
        <w:shd w:val="clear" w:color="auto" w:fill="auto"/>
        <w:tabs>
          <w:tab w:val="left" w:pos="1039"/>
        </w:tabs>
        <w:spacing w:line="240" w:lineRule="auto"/>
        <w:ind w:right="62" w:firstLine="851"/>
        <w:jc w:val="both"/>
        <w:rPr>
          <w:sz w:val="24"/>
          <w:szCs w:val="24"/>
        </w:rPr>
      </w:pPr>
      <w:r w:rsidRPr="00A41C53">
        <w:rPr>
          <w:sz w:val="24"/>
          <w:szCs w:val="24"/>
        </w:rPr>
        <w:t>2.6</w:t>
      </w:r>
      <w:r w:rsidR="009A7B11" w:rsidRPr="00A41C53">
        <w:rPr>
          <w:sz w:val="24"/>
          <w:szCs w:val="24"/>
        </w:rPr>
        <w:t>.Компенсационная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9A7B11" w:rsidRPr="00A41C53" w:rsidRDefault="009A7B11" w:rsidP="00737D09">
      <w:pPr>
        <w:pStyle w:val="a3"/>
        <w:shd w:val="clear" w:color="auto" w:fill="auto"/>
        <w:spacing w:line="240" w:lineRule="auto"/>
        <w:ind w:right="62" w:firstLine="851"/>
        <w:jc w:val="both"/>
        <w:rPr>
          <w:sz w:val="24"/>
          <w:szCs w:val="24"/>
        </w:rPr>
      </w:pPr>
      <w:r w:rsidRPr="00A41C53">
        <w:rPr>
          <w:sz w:val="24"/>
          <w:szCs w:val="24"/>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9A7B11" w:rsidRPr="00A41C53" w:rsidRDefault="00A46F39" w:rsidP="00737D09">
      <w:pPr>
        <w:pStyle w:val="a3"/>
        <w:shd w:val="clear" w:color="auto" w:fill="auto"/>
        <w:tabs>
          <w:tab w:val="left" w:pos="1126"/>
        </w:tabs>
        <w:spacing w:line="240" w:lineRule="auto"/>
        <w:ind w:right="62" w:firstLine="851"/>
        <w:jc w:val="both"/>
        <w:rPr>
          <w:sz w:val="24"/>
          <w:szCs w:val="24"/>
        </w:rPr>
      </w:pPr>
      <w:r w:rsidRPr="00A41C53">
        <w:rPr>
          <w:sz w:val="24"/>
          <w:szCs w:val="24"/>
        </w:rPr>
        <w:t>2.7</w:t>
      </w:r>
      <w:r w:rsidR="00632019" w:rsidRPr="00A41C53">
        <w:rPr>
          <w:sz w:val="24"/>
          <w:szCs w:val="24"/>
        </w:rPr>
        <w:t xml:space="preserve">. </w:t>
      </w:r>
      <w:r w:rsidR="009A7B11" w:rsidRPr="00A41C53">
        <w:rPr>
          <w:sz w:val="24"/>
          <w:szCs w:val="24"/>
        </w:rPr>
        <w:t>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AD60A1" w:rsidRPr="00A41C53" w:rsidRDefault="00A46F39" w:rsidP="00737D09">
      <w:pPr>
        <w:pStyle w:val="a3"/>
        <w:shd w:val="clear" w:color="auto" w:fill="auto"/>
        <w:tabs>
          <w:tab w:val="left" w:pos="1126"/>
        </w:tabs>
        <w:spacing w:line="240" w:lineRule="auto"/>
        <w:ind w:right="62" w:firstLine="851"/>
        <w:jc w:val="both"/>
        <w:rPr>
          <w:sz w:val="24"/>
          <w:szCs w:val="24"/>
        </w:rPr>
      </w:pPr>
      <w:r w:rsidRPr="00A41C53">
        <w:rPr>
          <w:sz w:val="24"/>
          <w:szCs w:val="24"/>
        </w:rPr>
        <w:lastRenderedPageBreak/>
        <w:t>2.8</w:t>
      </w:r>
      <w:r w:rsidR="00AD60A1" w:rsidRPr="00A41C53">
        <w:rPr>
          <w:sz w:val="24"/>
          <w:szCs w:val="24"/>
        </w:rPr>
        <w:t xml:space="preserve">. </w:t>
      </w:r>
      <w:r w:rsidR="00D6766B" w:rsidRPr="00A41C53">
        <w:rPr>
          <w:sz w:val="24"/>
          <w:szCs w:val="24"/>
        </w:rPr>
        <w:t>Компенсационная выплата за работу в ночное время устанавливается работникам на условиях и в порядке, предусмотренных статьей 96 Трудового кодекса Российской Федерации.</w:t>
      </w:r>
    </w:p>
    <w:p w:rsidR="00D6766B" w:rsidRPr="00A41C53" w:rsidRDefault="00D6766B" w:rsidP="00737D09">
      <w:pPr>
        <w:pStyle w:val="a3"/>
        <w:shd w:val="clear" w:color="auto" w:fill="auto"/>
        <w:spacing w:line="240" w:lineRule="auto"/>
        <w:ind w:right="62" w:firstLine="851"/>
        <w:jc w:val="both"/>
        <w:rPr>
          <w:sz w:val="24"/>
          <w:szCs w:val="24"/>
        </w:rPr>
      </w:pPr>
      <w:r w:rsidRPr="00A41C53">
        <w:rPr>
          <w:sz w:val="24"/>
          <w:szCs w:val="24"/>
        </w:rPr>
        <w:t>Размер выплаты определяется в соответствии со статьей 154 Трудового кодекса Российской Федерации.</w:t>
      </w:r>
    </w:p>
    <w:p w:rsidR="009A7B11" w:rsidRPr="00A41C53" w:rsidRDefault="00A46F39" w:rsidP="00737D09">
      <w:pPr>
        <w:pStyle w:val="a3"/>
        <w:shd w:val="clear" w:color="auto" w:fill="auto"/>
        <w:tabs>
          <w:tab w:val="left" w:pos="1039"/>
        </w:tabs>
        <w:spacing w:line="240" w:lineRule="auto"/>
        <w:ind w:right="62" w:firstLine="851"/>
        <w:jc w:val="both"/>
        <w:rPr>
          <w:sz w:val="24"/>
          <w:szCs w:val="24"/>
        </w:rPr>
      </w:pPr>
      <w:r w:rsidRPr="00A41C53">
        <w:rPr>
          <w:sz w:val="24"/>
          <w:szCs w:val="24"/>
        </w:rPr>
        <w:t>2.9</w:t>
      </w:r>
      <w:r w:rsidR="00632019" w:rsidRPr="00A41C53">
        <w:rPr>
          <w:sz w:val="24"/>
          <w:szCs w:val="24"/>
        </w:rPr>
        <w:t xml:space="preserve">. </w:t>
      </w:r>
      <w:r w:rsidR="009A7B11" w:rsidRPr="00A41C53">
        <w:rPr>
          <w:sz w:val="24"/>
          <w:szCs w:val="24"/>
        </w:rPr>
        <w:t>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9A7B11" w:rsidRPr="00A41C53" w:rsidRDefault="00A46F39" w:rsidP="00737D09">
      <w:pPr>
        <w:pStyle w:val="a3"/>
        <w:shd w:val="clear" w:color="auto" w:fill="auto"/>
        <w:tabs>
          <w:tab w:val="left" w:pos="1145"/>
        </w:tabs>
        <w:spacing w:line="240" w:lineRule="auto"/>
        <w:ind w:right="62" w:firstLine="851"/>
        <w:jc w:val="both"/>
        <w:rPr>
          <w:sz w:val="24"/>
          <w:szCs w:val="24"/>
        </w:rPr>
      </w:pPr>
      <w:r w:rsidRPr="00A41C53">
        <w:rPr>
          <w:sz w:val="24"/>
          <w:szCs w:val="24"/>
        </w:rPr>
        <w:t xml:space="preserve">2.10. </w:t>
      </w:r>
      <w:r w:rsidR="009A7B11" w:rsidRPr="00A41C53">
        <w:rPr>
          <w:sz w:val="24"/>
          <w:szCs w:val="24"/>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9A7B11" w:rsidRDefault="00A46F39" w:rsidP="00737D09">
      <w:pPr>
        <w:pStyle w:val="a3"/>
        <w:shd w:val="clear" w:color="auto" w:fill="auto"/>
        <w:tabs>
          <w:tab w:val="left" w:pos="1183"/>
        </w:tabs>
        <w:spacing w:line="240" w:lineRule="auto"/>
        <w:ind w:right="62" w:firstLine="851"/>
        <w:jc w:val="both"/>
        <w:rPr>
          <w:sz w:val="24"/>
          <w:szCs w:val="24"/>
        </w:rPr>
      </w:pPr>
      <w:r w:rsidRPr="00A41C53">
        <w:rPr>
          <w:sz w:val="24"/>
          <w:szCs w:val="24"/>
        </w:rPr>
        <w:t>2</w:t>
      </w:r>
      <w:r w:rsidR="009A7B11" w:rsidRPr="00A41C53">
        <w:rPr>
          <w:sz w:val="24"/>
          <w:szCs w:val="24"/>
        </w:rPr>
        <w:t>.</w:t>
      </w:r>
      <w:r w:rsidRPr="00A41C53">
        <w:rPr>
          <w:sz w:val="24"/>
          <w:szCs w:val="24"/>
        </w:rPr>
        <w:t xml:space="preserve">11. </w:t>
      </w:r>
      <w:r w:rsidR="009A7B11" w:rsidRPr="00A41C53">
        <w:rPr>
          <w:sz w:val="24"/>
          <w:szCs w:val="24"/>
        </w:rPr>
        <w:t>Компенсационная надбавка за работу в учреждениях расположенных в сельской местности, устанавливается в размере 25 процентов оклада (должностного оклада), ставки заработной платы.</w:t>
      </w:r>
    </w:p>
    <w:p w:rsidR="00A41C53" w:rsidRPr="00A41C53" w:rsidRDefault="00A41C53" w:rsidP="00737D09">
      <w:pPr>
        <w:pStyle w:val="a3"/>
        <w:shd w:val="clear" w:color="auto" w:fill="auto"/>
        <w:tabs>
          <w:tab w:val="left" w:pos="1183"/>
        </w:tabs>
        <w:spacing w:line="240" w:lineRule="auto"/>
        <w:ind w:right="62" w:firstLine="851"/>
        <w:jc w:val="both"/>
        <w:rPr>
          <w:sz w:val="24"/>
          <w:szCs w:val="24"/>
        </w:rPr>
      </w:pPr>
    </w:p>
    <w:p w:rsidR="009A7B11" w:rsidRPr="00A41C53" w:rsidRDefault="009A7B11" w:rsidP="00737D09">
      <w:pPr>
        <w:pStyle w:val="a3"/>
        <w:shd w:val="clear" w:color="auto" w:fill="auto"/>
        <w:spacing w:line="240" w:lineRule="auto"/>
        <w:rPr>
          <w:sz w:val="24"/>
          <w:szCs w:val="24"/>
        </w:rPr>
      </w:pPr>
      <w:r w:rsidRPr="00A41C53">
        <w:rPr>
          <w:sz w:val="24"/>
          <w:szCs w:val="24"/>
        </w:rPr>
        <w:t>Глава 3. СТИМУЛИРУЮЩИЕ ВЫПЛАТЫ</w:t>
      </w:r>
    </w:p>
    <w:p w:rsidR="009A7B11" w:rsidRPr="00A41C53" w:rsidRDefault="00A03F8A" w:rsidP="00737D09">
      <w:pPr>
        <w:pStyle w:val="a3"/>
        <w:shd w:val="clear" w:color="auto" w:fill="auto"/>
        <w:tabs>
          <w:tab w:val="left" w:pos="482"/>
        </w:tabs>
        <w:spacing w:line="240" w:lineRule="auto"/>
        <w:ind w:right="62" w:firstLine="851"/>
        <w:jc w:val="both"/>
        <w:rPr>
          <w:sz w:val="24"/>
          <w:szCs w:val="24"/>
        </w:rPr>
      </w:pPr>
      <w:r w:rsidRPr="00A41C53">
        <w:rPr>
          <w:sz w:val="24"/>
          <w:szCs w:val="24"/>
        </w:rPr>
        <w:t xml:space="preserve">3.1. </w:t>
      </w:r>
      <w:r w:rsidR="009A7B11" w:rsidRPr="00A41C53">
        <w:rPr>
          <w:sz w:val="24"/>
          <w:szCs w:val="24"/>
        </w:rPr>
        <w:t>В соответствии с настоящей главой  локальными актами об оплате труда устанавливаются стимулирующие выплаты работникам учреждений, за исключ</w:t>
      </w:r>
      <w:r w:rsidR="008C39F4" w:rsidRPr="00A41C53">
        <w:rPr>
          <w:sz w:val="24"/>
          <w:szCs w:val="24"/>
        </w:rPr>
        <w:t>ением руководителей учреждений</w:t>
      </w:r>
      <w:r w:rsidR="009A7B11" w:rsidRPr="00A41C53">
        <w:rPr>
          <w:sz w:val="24"/>
          <w:szCs w:val="24"/>
        </w:rPr>
        <w:t>, если иное не установлено настоящим Положением.</w:t>
      </w:r>
    </w:p>
    <w:p w:rsidR="00A03F8A" w:rsidRPr="00A41C53" w:rsidRDefault="009A7B11" w:rsidP="00737D09">
      <w:pPr>
        <w:pStyle w:val="a3"/>
        <w:shd w:val="clear" w:color="auto" w:fill="auto"/>
        <w:spacing w:line="240" w:lineRule="auto"/>
        <w:ind w:right="62" w:firstLine="851"/>
        <w:jc w:val="both"/>
        <w:rPr>
          <w:sz w:val="24"/>
          <w:szCs w:val="24"/>
        </w:rPr>
      </w:pPr>
      <w:r w:rsidRPr="00A41C53">
        <w:rPr>
          <w:sz w:val="24"/>
          <w:szCs w:val="24"/>
        </w:rPr>
        <w:t>Устанавливаются следующие виды стимулирующих выплат:</w:t>
      </w:r>
    </w:p>
    <w:p w:rsidR="009A7B11" w:rsidRPr="00A41C53" w:rsidRDefault="009A7B11" w:rsidP="00737D09">
      <w:pPr>
        <w:pStyle w:val="a3"/>
        <w:shd w:val="clear" w:color="auto" w:fill="auto"/>
        <w:spacing w:line="240" w:lineRule="auto"/>
        <w:ind w:right="62" w:firstLine="851"/>
        <w:jc w:val="both"/>
        <w:rPr>
          <w:sz w:val="24"/>
          <w:szCs w:val="24"/>
        </w:rPr>
      </w:pPr>
      <w:r w:rsidRPr="00A41C53">
        <w:rPr>
          <w:sz w:val="24"/>
          <w:szCs w:val="24"/>
        </w:rPr>
        <w:t>1) за интенсивность и высокие результаты работы;</w:t>
      </w:r>
    </w:p>
    <w:p w:rsidR="009A7B11" w:rsidRPr="00A41C53" w:rsidRDefault="009A7B11" w:rsidP="00737D09">
      <w:pPr>
        <w:pStyle w:val="a3"/>
        <w:shd w:val="clear" w:color="auto" w:fill="auto"/>
        <w:tabs>
          <w:tab w:val="left" w:pos="858"/>
        </w:tabs>
        <w:spacing w:line="240" w:lineRule="auto"/>
        <w:ind w:left="851" w:right="62"/>
        <w:jc w:val="left"/>
        <w:rPr>
          <w:sz w:val="24"/>
          <w:szCs w:val="24"/>
        </w:rPr>
      </w:pPr>
      <w:r w:rsidRPr="00A41C53">
        <w:rPr>
          <w:sz w:val="24"/>
          <w:szCs w:val="24"/>
        </w:rPr>
        <w:t>2) за стаж непрерывной  работы;                                                                                                                                 3) за качество выполняемых работ;</w:t>
      </w:r>
    </w:p>
    <w:p w:rsidR="00A03F8A" w:rsidRPr="00A41C53" w:rsidRDefault="00A03F8A" w:rsidP="00737D09">
      <w:pPr>
        <w:pStyle w:val="a3"/>
        <w:shd w:val="clear" w:color="auto" w:fill="auto"/>
        <w:tabs>
          <w:tab w:val="left" w:pos="848"/>
        </w:tabs>
        <w:spacing w:line="240" w:lineRule="auto"/>
        <w:ind w:right="62" w:firstLine="851"/>
        <w:jc w:val="both"/>
        <w:rPr>
          <w:sz w:val="24"/>
          <w:szCs w:val="24"/>
        </w:rPr>
      </w:pPr>
      <w:r w:rsidRPr="00A41C53">
        <w:rPr>
          <w:sz w:val="24"/>
          <w:szCs w:val="24"/>
        </w:rPr>
        <w:t xml:space="preserve">4) </w:t>
      </w:r>
      <w:r w:rsidR="009A7B11" w:rsidRPr="00A41C53">
        <w:rPr>
          <w:sz w:val="24"/>
          <w:szCs w:val="24"/>
        </w:rPr>
        <w:t>за профессиональное развитие, степень самостоятельности работника и важности выполняемых им работ;</w:t>
      </w:r>
    </w:p>
    <w:p w:rsidR="009A7B11" w:rsidRPr="00A41C53" w:rsidRDefault="00A03F8A" w:rsidP="00737D09">
      <w:pPr>
        <w:pStyle w:val="a3"/>
        <w:shd w:val="clear" w:color="auto" w:fill="auto"/>
        <w:tabs>
          <w:tab w:val="left" w:pos="848"/>
        </w:tabs>
        <w:spacing w:line="240" w:lineRule="auto"/>
        <w:ind w:right="62" w:firstLine="851"/>
        <w:jc w:val="both"/>
        <w:rPr>
          <w:sz w:val="24"/>
          <w:szCs w:val="24"/>
        </w:rPr>
      </w:pPr>
      <w:r w:rsidRPr="00A41C53">
        <w:rPr>
          <w:sz w:val="24"/>
          <w:szCs w:val="24"/>
        </w:rPr>
        <w:t xml:space="preserve">5) </w:t>
      </w:r>
      <w:r w:rsidR="009A7B11" w:rsidRPr="00A41C53">
        <w:rPr>
          <w:sz w:val="24"/>
          <w:szCs w:val="24"/>
        </w:rPr>
        <w:t>премиальные выплаты по итогам работы.</w:t>
      </w:r>
    </w:p>
    <w:p w:rsidR="009A7B11" w:rsidRPr="00A41C53" w:rsidRDefault="00DA0FDF" w:rsidP="00737D09">
      <w:pPr>
        <w:pStyle w:val="a3"/>
        <w:shd w:val="clear" w:color="auto" w:fill="auto"/>
        <w:tabs>
          <w:tab w:val="left" w:pos="1009"/>
        </w:tabs>
        <w:spacing w:line="240" w:lineRule="auto"/>
        <w:ind w:right="62" w:firstLine="851"/>
        <w:jc w:val="both"/>
        <w:rPr>
          <w:sz w:val="24"/>
          <w:szCs w:val="24"/>
        </w:rPr>
      </w:pPr>
      <w:r w:rsidRPr="00A41C53">
        <w:rPr>
          <w:sz w:val="24"/>
          <w:szCs w:val="24"/>
        </w:rPr>
        <w:t xml:space="preserve">3.2. </w:t>
      </w:r>
      <w:r w:rsidR="009A7B11" w:rsidRPr="00A41C53">
        <w:rPr>
          <w:sz w:val="24"/>
          <w:szCs w:val="24"/>
        </w:rPr>
        <w:t>Стимулирующие выплаты устан</w:t>
      </w:r>
      <w:r w:rsidR="008C39F4" w:rsidRPr="00A41C53">
        <w:rPr>
          <w:sz w:val="24"/>
          <w:szCs w:val="24"/>
        </w:rPr>
        <w:t>авливаются работникам учреждений</w:t>
      </w:r>
      <w:r w:rsidR="009A7B11" w:rsidRPr="00A41C53">
        <w:rPr>
          <w:sz w:val="24"/>
          <w:szCs w:val="24"/>
        </w:rPr>
        <w:t xml:space="preserve"> в процентах(в коэффициентах) или в абсолютных размерах к окладам (должностным окладам)  ставкам заработной платы с учетом требований настоящего Положения.</w:t>
      </w:r>
    </w:p>
    <w:p w:rsidR="009A7B11" w:rsidRPr="00A41C53" w:rsidRDefault="00DA0FDF" w:rsidP="00737D09">
      <w:pPr>
        <w:pStyle w:val="21"/>
        <w:keepNext/>
        <w:keepLines/>
        <w:shd w:val="clear" w:color="auto" w:fill="auto"/>
        <w:tabs>
          <w:tab w:val="left" w:pos="1047"/>
        </w:tabs>
        <w:spacing w:line="240" w:lineRule="auto"/>
        <w:ind w:right="62" w:firstLine="851"/>
        <w:jc w:val="both"/>
        <w:rPr>
          <w:b w:val="0"/>
          <w:sz w:val="24"/>
          <w:szCs w:val="24"/>
        </w:rPr>
      </w:pPr>
      <w:bookmarkStart w:id="2" w:name="bookmark5"/>
      <w:r w:rsidRPr="00A41C53">
        <w:rPr>
          <w:rStyle w:val="28"/>
          <w:sz w:val="24"/>
          <w:szCs w:val="24"/>
        </w:rPr>
        <w:t xml:space="preserve">3.3. </w:t>
      </w:r>
      <w:r w:rsidR="009A7B11" w:rsidRPr="00A41C53">
        <w:rPr>
          <w:rStyle w:val="28"/>
          <w:sz w:val="24"/>
          <w:szCs w:val="24"/>
        </w:rPr>
        <w:t>К выплатам за интенсивность и высокие результаты работы относятся следующие категории выплат:</w:t>
      </w:r>
      <w:bookmarkEnd w:id="2"/>
    </w:p>
    <w:p w:rsidR="009A7B11" w:rsidRPr="00A41C53" w:rsidRDefault="00DA0FDF" w:rsidP="00737D09">
      <w:pPr>
        <w:pStyle w:val="a3"/>
        <w:shd w:val="clear" w:color="auto" w:fill="auto"/>
        <w:tabs>
          <w:tab w:val="left" w:pos="937"/>
        </w:tabs>
        <w:spacing w:line="240" w:lineRule="auto"/>
        <w:ind w:right="62" w:firstLine="851"/>
        <w:jc w:val="both"/>
        <w:rPr>
          <w:sz w:val="24"/>
          <w:szCs w:val="24"/>
        </w:rPr>
      </w:pPr>
      <w:r w:rsidRPr="00A41C53">
        <w:rPr>
          <w:sz w:val="24"/>
          <w:szCs w:val="24"/>
        </w:rPr>
        <w:t xml:space="preserve">1) </w:t>
      </w:r>
      <w:r w:rsidR="009A7B11" w:rsidRPr="00A41C53">
        <w:rPr>
          <w:sz w:val="24"/>
          <w:szCs w:val="24"/>
        </w:rPr>
        <w:t xml:space="preserve">выплата работникам учреждений, должности которых согласно Приложению 2 к настоящему Положению включены в перечень должностей работников </w:t>
      </w:r>
      <w:r w:rsidR="00EC66A4" w:rsidRPr="00A41C53">
        <w:rPr>
          <w:sz w:val="24"/>
          <w:szCs w:val="24"/>
        </w:rPr>
        <w:t xml:space="preserve">библиотек, музеев, учреждений </w:t>
      </w:r>
      <w:r w:rsidR="009A7B11" w:rsidRPr="00A41C53">
        <w:rPr>
          <w:sz w:val="24"/>
          <w:szCs w:val="24"/>
        </w:rPr>
        <w:t>клубного типа, за репетиционную нагрузку - в размере не менее 5  процентов;</w:t>
      </w:r>
    </w:p>
    <w:p w:rsidR="009A7B11" w:rsidRPr="00A41C53" w:rsidRDefault="00BD49AA" w:rsidP="00737D09">
      <w:pPr>
        <w:pStyle w:val="a3"/>
        <w:shd w:val="clear" w:color="auto" w:fill="auto"/>
        <w:tabs>
          <w:tab w:val="left" w:pos="284"/>
        </w:tabs>
        <w:spacing w:line="240" w:lineRule="auto"/>
        <w:ind w:right="62" w:firstLine="851"/>
        <w:jc w:val="both"/>
        <w:rPr>
          <w:sz w:val="24"/>
          <w:szCs w:val="24"/>
        </w:rPr>
      </w:pPr>
      <w:r w:rsidRPr="00A41C53">
        <w:rPr>
          <w:sz w:val="24"/>
          <w:szCs w:val="24"/>
        </w:rPr>
        <w:t xml:space="preserve">2) </w:t>
      </w:r>
      <w:r w:rsidR="009A7B11" w:rsidRPr="00A41C53">
        <w:rPr>
          <w:sz w:val="24"/>
          <w:szCs w:val="24"/>
        </w:rPr>
        <w:t>выплата работникам учреждений, должности которых включены в Приложение 2 к настоящему Положению, за участие в осуществлении учреждением основной деятельности, предусмотренной уставом учреждения - в размере не менее 10 процентов;</w:t>
      </w:r>
    </w:p>
    <w:p w:rsidR="00BD49AA" w:rsidRPr="00A41C53" w:rsidRDefault="00BD49AA" w:rsidP="00737D09">
      <w:pPr>
        <w:pStyle w:val="a7"/>
        <w:spacing w:line="240" w:lineRule="auto"/>
        <w:ind w:left="0" w:right="62" w:firstLine="851"/>
        <w:jc w:val="both"/>
        <w:rPr>
          <w:rFonts w:ascii="Times New Roman" w:eastAsia="Arial Unicode MS" w:hAnsi="Times New Roman"/>
          <w:sz w:val="24"/>
          <w:szCs w:val="24"/>
        </w:rPr>
      </w:pPr>
      <w:r w:rsidRPr="00A41C53">
        <w:rPr>
          <w:rFonts w:ascii="Times New Roman" w:eastAsia="Arial Unicode MS" w:hAnsi="Times New Roman"/>
          <w:sz w:val="24"/>
          <w:szCs w:val="24"/>
        </w:rPr>
        <w:t xml:space="preserve">3) </w:t>
      </w:r>
      <w:r w:rsidR="009A7B11" w:rsidRPr="00A41C53">
        <w:rPr>
          <w:rFonts w:ascii="Times New Roman" w:eastAsia="Arial Unicode MS" w:hAnsi="Times New Roman"/>
          <w:sz w:val="24"/>
          <w:szCs w:val="24"/>
        </w:rPr>
        <w:t>выплата за организацию и проведение мероприятий, включенных в федеральные, областные целевые программы - в размере не менее 10 процентов;</w:t>
      </w:r>
    </w:p>
    <w:p w:rsidR="00BD49AA" w:rsidRPr="00A41C53" w:rsidRDefault="00BD49AA" w:rsidP="00737D09">
      <w:pPr>
        <w:pStyle w:val="a7"/>
        <w:spacing w:line="240" w:lineRule="auto"/>
        <w:ind w:left="0" w:right="62" w:firstLine="851"/>
        <w:jc w:val="both"/>
        <w:rPr>
          <w:rFonts w:ascii="Times New Roman" w:hAnsi="Times New Roman"/>
          <w:sz w:val="24"/>
          <w:szCs w:val="24"/>
        </w:rPr>
      </w:pPr>
      <w:r w:rsidRPr="00A41C53">
        <w:rPr>
          <w:rFonts w:ascii="Times New Roman" w:eastAsia="Arial Unicode MS" w:hAnsi="Times New Roman"/>
          <w:sz w:val="24"/>
          <w:szCs w:val="24"/>
        </w:rPr>
        <w:t xml:space="preserve">4) </w:t>
      </w:r>
      <w:r w:rsidR="009A7B11" w:rsidRPr="00A41C53">
        <w:rPr>
          <w:rFonts w:ascii="Times New Roman" w:hAnsi="Times New Roman"/>
          <w:sz w:val="24"/>
          <w:szCs w:val="24"/>
        </w:rPr>
        <w:t xml:space="preserve">выплата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w:t>
      </w:r>
      <w:r w:rsidR="00710117" w:rsidRPr="00A41C53">
        <w:rPr>
          <w:rFonts w:ascii="Times New Roman" w:hAnsi="Times New Roman"/>
          <w:sz w:val="24"/>
          <w:szCs w:val="24"/>
        </w:rPr>
        <w:t>основной деятельности учреждений</w:t>
      </w:r>
      <w:r w:rsidR="009A7B11" w:rsidRPr="00A41C53">
        <w:rPr>
          <w:rFonts w:ascii="Times New Roman" w:hAnsi="Times New Roman"/>
          <w:sz w:val="24"/>
          <w:szCs w:val="24"/>
        </w:rPr>
        <w:t>, предусмотренной уставом, сценическо</w:t>
      </w:r>
      <w:r w:rsidR="00A41C53">
        <w:rPr>
          <w:rFonts w:ascii="Times New Roman" w:hAnsi="Times New Roman"/>
          <w:sz w:val="24"/>
          <w:szCs w:val="24"/>
        </w:rPr>
        <w:t xml:space="preserve"> </w:t>
      </w:r>
      <w:r w:rsidR="009A7B11" w:rsidRPr="00A41C53">
        <w:rPr>
          <w:rFonts w:ascii="Times New Roman" w:hAnsi="Times New Roman"/>
          <w:sz w:val="24"/>
          <w:szCs w:val="24"/>
        </w:rPr>
        <w:t>-</w:t>
      </w:r>
      <w:r w:rsidR="00A41C53">
        <w:rPr>
          <w:rFonts w:ascii="Times New Roman" w:hAnsi="Times New Roman"/>
          <w:sz w:val="24"/>
          <w:szCs w:val="24"/>
        </w:rPr>
        <w:t xml:space="preserve"> </w:t>
      </w:r>
      <w:r w:rsidR="009A7B11" w:rsidRPr="00A41C53">
        <w:rPr>
          <w:rFonts w:ascii="Times New Roman" w:hAnsi="Times New Roman"/>
          <w:sz w:val="24"/>
          <w:szCs w:val="24"/>
        </w:rPr>
        <w:t>постановочных средств, библиотечного имущества, оборудования, транспортных средств- в размере не менее 10 процентов;</w:t>
      </w:r>
    </w:p>
    <w:p w:rsidR="0073145C" w:rsidRPr="00A41C53" w:rsidRDefault="00BD49AA" w:rsidP="00737D09">
      <w:pPr>
        <w:pStyle w:val="a7"/>
        <w:spacing w:line="240" w:lineRule="auto"/>
        <w:ind w:left="0" w:right="62" w:firstLine="851"/>
        <w:jc w:val="both"/>
        <w:rPr>
          <w:rFonts w:ascii="Times New Roman" w:hAnsi="Times New Roman"/>
          <w:sz w:val="24"/>
          <w:szCs w:val="24"/>
        </w:rPr>
      </w:pPr>
      <w:r w:rsidRPr="00A41C53">
        <w:rPr>
          <w:rFonts w:ascii="Times New Roman" w:hAnsi="Times New Roman"/>
          <w:sz w:val="24"/>
          <w:szCs w:val="24"/>
        </w:rPr>
        <w:t xml:space="preserve">5) </w:t>
      </w:r>
      <w:r w:rsidR="009A7B11" w:rsidRPr="00A41C53">
        <w:rPr>
          <w:rFonts w:ascii="Times New Roman" w:hAnsi="Times New Roman"/>
          <w:sz w:val="24"/>
          <w:szCs w:val="24"/>
        </w:rPr>
        <w:t xml:space="preserve">выплата за создание условий для реализации национально- культурных прав граждан Российской Федерации, проживающих на территории </w:t>
      </w:r>
      <w:r w:rsidRPr="00A41C53">
        <w:rPr>
          <w:rFonts w:ascii="Times New Roman" w:hAnsi="Times New Roman"/>
          <w:sz w:val="24"/>
          <w:szCs w:val="24"/>
        </w:rPr>
        <w:t>Иркутской области</w:t>
      </w:r>
      <w:r w:rsidR="009A7B11" w:rsidRPr="00A41C53">
        <w:rPr>
          <w:rFonts w:ascii="Times New Roman" w:hAnsi="Times New Roman"/>
          <w:sz w:val="24"/>
          <w:szCs w:val="24"/>
        </w:rPr>
        <w:t>,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в размере не менее 10 процентов;</w:t>
      </w:r>
    </w:p>
    <w:p w:rsidR="00D0025E" w:rsidRPr="00A41C53" w:rsidRDefault="0073145C" w:rsidP="00737D09">
      <w:pPr>
        <w:pStyle w:val="a7"/>
        <w:spacing w:line="240" w:lineRule="auto"/>
        <w:ind w:left="0" w:right="62" w:firstLine="851"/>
        <w:jc w:val="both"/>
        <w:rPr>
          <w:rFonts w:ascii="Times New Roman" w:hAnsi="Times New Roman"/>
          <w:sz w:val="24"/>
          <w:szCs w:val="24"/>
        </w:rPr>
      </w:pPr>
      <w:r w:rsidRPr="00A41C53">
        <w:rPr>
          <w:rFonts w:ascii="Times New Roman" w:hAnsi="Times New Roman"/>
          <w:sz w:val="24"/>
          <w:szCs w:val="24"/>
        </w:rPr>
        <w:t xml:space="preserve">6) </w:t>
      </w:r>
      <w:r w:rsidR="009A7B11" w:rsidRPr="00A41C53">
        <w:rPr>
          <w:rFonts w:ascii="Times New Roman" w:hAnsi="Times New Roman"/>
          <w:sz w:val="24"/>
          <w:szCs w:val="24"/>
        </w:rPr>
        <w:t xml:space="preserve">выплата за сложность подготавливаемых планово-отчетных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w:t>
      </w:r>
      <w:r w:rsidR="009A7B11" w:rsidRPr="00A41C53">
        <w:rPr>
          <w:rFonts w:ascii="Times New Roman" w:hAnsi="Times New Roman"/>
          <w:sz w:val="24"/>
          <w:szCs w:val="24"/>
        </w:rPr>
        <w:lastRenderedPageBreak/>
        <w:t>проведением работ по поиску и копированию архивных документов - в размере не менее 10 процентов;</w:t>
      </w:r>
    </w:p>
    <w:p w:rsidR="009A7B11" w:rsidRPr="00A41C53" w:rsidRDefault="00FC5205" w:rsidP="00737D09">
      <w:pPr>
        <w:pStyle w:val="a7"/>
        <w:spacing w:after="0" w:line="240" w:lineRule="auto"/>
        <w:ind w:left="0" w:right="62" w:firstLine="851"/>
        <w:jc w:val="both"/>
        <w:rPr>
          <w:rFonts w:ascii="Times New Roman" w:eastAsia="Arial Unicode MS" w:hAnsi="Times New Roman"/>
          <w:sz w:val="24"/>
          <w:szCs w:val="24"/>
        </w:rPr>
      </w:pPr>
      <w:r w:rsidRPr="00A41C53">
        <w:rPr>
          <w:rFonts w:ascii="Times New Roman" w:hAnsi="Times New Roman"/>
          <w:sz w:val="24"/>
          <w:szCs w:val="24"/>
        </w:rPr>
        <w:t>7</w:t>
      </w:r>
      <w:r w:rsidR="00D0025E" w:rsidRPr="00A41C53">
        <w:rPr>
          <w:rFonts w:ascii="Times New Roman" w:hAnsi="Times New Roman"/>
          <w:sz w:val="24"/>
          <w:szCs w:val="24"/>
        </w:rPr>
        <w:t>) 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государства – в размере не менее 10 процентов;</w:t>
      </w:r>
    </w:p>
    <w:p w:rsidR="009A7B11" w:rsidRPr="00A41C53" w:rsidRDefault="00FC5205" w:rsidP="00737D09">
      <w:pPr>
        <w:pStyle w:val="a3"/>
        <w:shd w:val="clear" w:color="auto" w:fill="auto"/>
        <w:tabs>
          <w:tab w:val="left" w:pos="1092"/>
        </w:tabs>
        <w:spacing w:line="240" w:lineRule="auto"/>
        <w:ind w:right="62" w:firstLine="851"/>
        <w:jc w:val="both"/>
        <w:rPr>
          <w:sz w:val="24"/>
          <w:szCs w:val="24"/>
        </w:rPr>
      </w:pPr>
      <w:r w:rsidRPr="00A41C53">
        <w:rPr>
          <w:sz w:val="24"/>
          <w:szCs w:val="24"/>
        </w:rPr>
        <w:t>8</w:t>
      </w:r>
      <w:r w:rsidR="0017336B" w:rsidRPr="00A41C53">
        <w:rPr>
          <w:sz w:val="24"/>
          <w:szCs w:val="24"/>
        </w:rPr>
        <w:t xml:space="preserve">) </w:t>
      </w:r>
      <w:r w:rsidR="009A7B11" w:rsidRPr="00A41C53">
        <w:rPr>
          <w:sz w:val="24"/>
          <w:szCs w:val="24"/>
        </w:rPr>
        <w:t>выплата за работу с отдельными видами документов: с архивными документами,  книжными памятниками, документами при формировании номенклатуры дел</w:t>
      </w:r>
      <w:r w:rsidR="00EB5CE6" w:rsidRPr="00A41C53">
        <w:rPr>
          <w:sz w:val="24"/>
          <w:szCs w:val="24"/>
        </w:rPr>
        <w:t>, документами при обеспечении государственного учета музейных предметов и музейных коллекций</w:t>
      </w:r>
      <w:r w:rsidR="009A7B11" w:rsidRPr="00A41C53">
        <w:rPr>
          <w:sz w:val="24"/>
          <w:szCs w:val="24"/>
        </w:rPr>
        <w:t xml:space="preserve"> – в </w:t>
      </w:r>
      <w:r w:rsidR="00B5330F" w:rsidRPr="00A41C53">
        <w:rPr>
          <w:sz w:val="24"/>
          <w:szCs w:val="24"/>
        </w:rPr>
        <w:t>размере не менее 10 процентов.</w:t>
      </w:r>
    </w:p>
    <w:p w:rsidR="009A7B11" w:rsidRPr="00A41C53" w:rsidRDefault="00316F9E" w:rsidP="00737D09">
      <w:pPr>
        <w:pStyle w:val="410"/>
        <w:shd w:val="clear" w:color="auto" w:fill="auto"/>
        <w:tabs>
          <w:tab w:val="left" w:pos="1019"/>
        </w:tabs>
        <w:spacing w:line="240" w:lineRule="auto"/>
        <w:ind w:right="62" w:firstLine="851"/>
        <w:rPr>
          <w:b w:val="0"/>
          <w:sz w:val="24"/>
          <w:szCs w:val="24"/>
        </w:rPr>
      </w:pPr>
      <w:r w:rsidRPr="00A41C53">
        <w:rPr>
          <w:rStyle w:val="42"/>
          <w:sz w:val="24"/>
          <w:szCs w:val="24"/>
        </w:rPr>
        <w:t xml:space="preserve">3.4. </w:t>
      </w:r>
      <w:r w:rsidR="009A7B11" w:rsidRPr="00A41C53">
        <w:rPr>
          <w:rStyle w:val="42"/>
          <w:sz w:val="24"/>
          <w:szCs w:val="24"/>
        </w:rPr>
        <w:t>К стимулирующим выплатам за стаж непрерывной  работы относятся следующие категории выплат:</w:t>
      </w:r>
    </w:p>
    <w:p w:rsidR="009A7B11" w:rsidRPr="00A41C53" w:rsidRDefault="00316F9E" w:rsidP="00737D09">
      <w:pPr>
        <w:pStyle w:val="a3"/>
        <w:shd w:val="clear" w:color="auto" w:fill="auto"/>
        <w:tabs>
          <w:tab w:val="left" w:pos="918"/>
        </w:tabs>
        <w:spacing w:line="240" w:lineRule="auto"/>
        <w:ind w:right="62" w:firstLine="851"/>
        <w:jc w:val="both"/>
        <w:rPr>
          <w:sz w:val="24"/>
          <w:szCs w:val="24"/>
        </w:rPr>
      </w:pPr>
      <w:r w:rsidRPr="00A41C53">
        <w:rPr>
          <w:sz w:val="24"/>
          <w:szCs w:val="24"/>
        </w:rPr>
        <w:t xml:space="preserve">1) </w:t>
      </w:r>
      <w:r w:rsidR="00E64F8E" w:rsidRPr="00A41C53">
        <w:rPr>
          <w:sz w:val="24"/>
          <w:szCs w:val="24"/>
        </w:rPr>
        <w:t>выплата за стаж непрерывно</w:t>
      </w:r>
      <w:r w:rsidR="00781648">
        <w:rPr>
          <w:sz w:val="24"/>
          <w:szCs w:val="24"/>
        </w:rPr>
        <w:t>й  работы в Учреждении культуры</w:t>
      </w:r>
      <w:r w:rsidR="009A7B11" w:rsidRPr="00A41C53">
        <w:rPr>
          <w:sz w:val="24"/>
          <w:szCs w:val="24"/>
        </w:rPr>
        <w:t xml:space="preserve"> - в размере </w:t>
      </w:r>
      <w:r w:rsidR="00781648">
        <w:rPr>
          <w:sz w:val="24"/>
          <w:szCs w:val="24"/>
        </w:rPr>
        <w:t>от 5 до 25%.</w:t>
      </w:r>
    </w:p>
    <w:p w:rsidR="009A7B11" w:rsidRDefault="009A7B11" w:rsidP="00737D09">
      <w:pPr>
        <w:pStyle w:val="a3"/>
        <w:shd w:val="clear" w:color="auto" w:fill="auto"/>
        <w:spacing w:line="240" w:lineRule="auto"/>
        <w:ind w:left="40" w:right="62" w:firstLine="851"/>
        <w:jc w:val="both"/>
        <w:rPr>
          <w:sz w:val="24"/>
          <w:szCs w:val="24"/>
        </w:rPr>
      </w:pPr>
      <w:r w:rsidRPr="00A41C53">
        <w:rPr>
          <w:sz w:val="24"/>
          <w:szCs w:val="24"/>
        </w:rPr>
        <w:t>Стажем непрерывной работы считается период работы в учреждениях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w:t>
      </w:r>
    </w:p>
    <w:p w:rsidR="00EB42D7" w:rsidRPr="00A41C53" w:rsidRDefault="00EB42D7" w:rsidP="00737D09">
      <w:pPr>
        <w:pStyle w:val="a3"/>
        <w:shd w:val="clear" w:color="auto" w:fill="auto"/>
        <w:spacing w:line="240" w:lineRule="auto"/>
        <w:ind w:left="40" w:right="62" w:firstLine="851"/>
        <w:jc w:val="both"/>
        <w:rPr>
          <w:sz w:val="24"/>
          <w:szCs w:val="24"/>
        </w:rPr>
      </w:pPr>
    </w:p>
    <w:tbl>
      <w:tblPr>
        <w:tblW w:w="966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4561"/>
        <w:gridCol w:w="5103"/>
      </w:tblGrid>
      <w:tr w:rsidR="009A7B11" w:rsidRPr="00A41C53" w:rsidTr="00CE08E3">
        <w:trPr>
          <w:tblCellSpacing w:w="0" w:type="dxa"/>
        </w:trPr>
        <w:tc>
          <w:tcPr>
            <w:tcW w:w="4561" w:type="dxa"/>
            <w:vAlign w:val="center"/>
          </w:tcPr>
          <w:p w:rsidR="009A7B11" w:rsidRPr="00A41C53" w:rsidRDefault="009A7B11" w:rsidP="00737D09">
            <w:pPr>
              <w:spacing w:after="0" w:line="240" w:lineRule="auto"/>
              <w:jc w:val="center"/>
              <w:rPr>
                <w:rFonts w:ascii="Times New Roman" w:hAnsi="Times New Roman"/>
                <w:sz w:val="24"/>
                <w:szCs w:val="24"/>
              </w:rPr>
            </w:pPr>
            <w:r w:rsidRPr="00A41C53">
              <w:rPr>
                <w:rFonts w:ascii="Times New Roman" w:hAnsi="Times New Roman"/>
                <w:sz w:val="24"/>
                <w:szCs w:val="24"/>
              </w:rPr>
              <w:t>Стаж работы</w:t>
            </w:r>
          </w:p>
        </w:tc>
        <w:tc>
          <w:tcPr>
            <w:tcW w:w="5103" w:type="dxa"/>
            <w:vAlign w:val="center"/>
          </w:tcPr>
          <w:p w:rsidR="009A7B11" w:rsidRPr="00A41C53" w:rsidRDefault="009A7B11" w:rsidP="00737D09">
            <w:pPr>
              <w:spacing w:after="0" w:line="240" w:lineRule="auto"/>
              <w:jc w:val="center"/>
              <w:rPr>
                <w:rFonts w:ascii="Times New Roman" w:hAnsi="Times New Roman"/>
                <w:sz w:val="24"/>
                <w:szCs w:val="24"/>
              </w:rPr>
            </w:pPr>
            <w:r w:rsidRPr="00A41C53">
              <w:rPr>
                <w:rFonts w:ascii="Times New Roman" w:hAnsi="Times New Roman"/>
                <w:sz w:val="24"/>
                <w:szCs w:val="24"/>
              </w:rPr>
              <w:t>Размер (в процентах к должностному окладу)</w:t>
            </w:r>
          </w:p>
        </w:tc>
      </w:tr>
      <w:tr w:rsidR="009A7B11" w:rsidRPr="00A41C53" w:rsidTr="00CE08E3">
        <w:trPr>
          <w:tblCellSpacing w:w="0" w:type="dxa"/>
        </w:trPr>
        <w:tc>
          <w:tcPr>
            <w:tcW w:w="4561" w:type="dxa"/>
            <w:vAlign w:val="center"/>
          </w:tcPr>
          <w:p w:rsidR="009A7B11" w:rsidRPr="00A41C53" w:rsidRDefault="009A7B11" w:rsidP="00737D09">
            <w:pPr>
              <w:spacing w:after="0" w:line="240" w:lineRule="auto"/>
              <w:jc w:val="center"/>
              <w:rPr>
                <w:rFonts w:ascii="Times New Roman" w:hAnsi="Times New Roman"/>
                <w:sz w:val="24"/>
                <w:szCs w:val="24"/>
              </w:rPr>
            </w:pPr>
            <w:r w:rsidRPr="00A41C53">
              <w:rPr>
                <w:rFonts w:ascii="Times New Roman" w:hAnsi="Times New Roman"/>
                <w:sz w:val="24"/>
                <w:szCs w:val="24"/>
              </w:rPr>
              <w:t>от 3 до 8 лет</w:t>
            </w:r>
          </w:p>
        </w:tc>
        <w:tc>
          <w:tcPr>
            <w:tcW w:w="5103" w:type="dxa"/>
            <w:vAlign w:val="center"/>
          </w:tcPr>
          <w:p w:rsidR="009A7B11" w:rsidRPr="00A41C53" w:rsidRDefault="009A7B11" w:rsidP="00737D09">
            <w:pPr>
              <w:spacing w:after="0" w:line="240" w:lineRule="auto"/>
              <w:jc w:val="center"/>
              <w:rPr>
                <w:rFonts w:ascii="Times New Roman" w:hAnsi="Times New Roman"/>
                <w:sz w:val="24"/>
                <w:szCs w:val="24"/>
              </w:rPr>
            </w:pPr>
            <w:r w:rsidRPr="00A41C53">
              <w:rPr>
                <w:rFonts w:ascii="Times New Roman" w:hAnsi="Times New Roman"/>
                <w:sz w:val="24"/>
                <w:szCs w:val="24"/>
              </w:rPr>
              <w:t>5</w:t>
            </w:r>
          </w:p>
        </w:tc>
      </w:tr>
      <w:tr w:rsidR="009A7B11" w:rsidRPr="00A41C53" w:rsidTr="00CE08E3">
        <w:trPr>
          <w:tblCellSpacing w:w="0" w:type="dxa"/>
        </w:trPr>
        <w:tc>
          <w:tcPr>
            <w:tcW w:w="4561" w:type="dxa"/>
            <w:vAlign w:val="center"/>
          </w:tcPr>
          <w:p w:rsidR="009A7B11" w:rsidRPr="00A41C53" w:rsidRDefault="009A7B11" w:rsidP="00737D09">
            <w:pPr>
              <w:spacing w:after="0" w:line="240" w:lineRule="auto"/>
              <w:jc w:val="center"/>
              <w:rPr>
                <w:rFonts w:ascii="Times New Roman" w:hAnsi="Times New Roman"/>
                <w:sz w:val="24"/>
                <w:szCs w:val="24"/>
              </w:rPr>
            </w:pPr>
            <w:r w:rsidRPr="00A41C53">
              <w:rPr>
                <w:rFonts w:ascii="Times New Roman" w:hAnsi="Times New Roman"/>
                <w:sz w:val="24"/>
                <w:szCs w:val="24"/>
              </w:rPr>
              <w:t>от 8 до 13 лет</w:t>
            </w:r>
          </w:p>
        </w:tc>
        <w:tc>
          <w:tcPr>
            <w:tcW w:w="5103" w:type="dxa"/>
            <w:vAlign w:val="center"/>
          </w:tcPr>
          <w:p w:rsidR="009A7B11" w:rsidRPr="00A41C53" w:rsidRDefault="009A7B11" w:rsidP="00737D09">
            <w:pPr>
              <w:spacing w:after="0" w:line="240" w:lineRule="auto"/>
              <w:jc w:val="center"/>
              <w:rPr>
                <w:rFonts w:ascii="Times New Roman" w:hAnsi="Times New Roman"/>
                <w:sz w:val="24"/>
                <w:szCs w:val="24"/>
              </w:rPr>
            </w:pPr>
            <w:r w:rsidRPr="00A41C53">
              <w:rPr>
                <w:rFonts w:ascii="Times New Roman" w:hAnsi="Times New Roman"/>
                <w:sz w:val="24"/>
                <w:szCs w:val="24"/>
              </w:rPr>
              <w:t>10</w:t>
            </w:r>
          </w:p>
        </w:tc>
      </w:tr>
      <w:tr w:rsidR="009A7B11" w:rsidRPr="00A41C53" w:rsidTr="00CE08E3">
        <w:trPr>
          <w:tblCellSpacing w:w="0" w:type="dxa"/>
        </w:trPr>
        <w:tc>
          <w:tcPr>
            <w:tcW w:w="4561" w:type="dxa"/>
            <w:vAlign w:val="center"/>
          </w:tcPr>
          <w:p w:rsidR="009A7B11" w:rsidRPr="00A41C53" w:rsidRDefault="009A7B11" w:rsidP="00737D09">
            <w:pPr>
              <w:spacing w:after="0" w:line="240" w:lineRule="auto"/>
              <w:jc w:val="center"/>
              <w:rPr>
                <w:rFonts w:ascii="Times New Roman" w:hAnsi="Times New Roman"/>
                <w:sz w:val="24"/>
                <w:szCs w:val="24"/>
              </w:rPr>
            </w:pPr>
            <w:r w:rsidRPr="00A41C53">
              <w:rPr>
                <w:rFonts w:ascii="Times New Roman" w:hAnsi="Times New Roman"/>
                <w:sz w:val="24"/>
                <w:szCs w:val="24"/>
              </w:rPr>
              <w:t>от 13 до 18 лет</w:t>
            </w:r>
          </w:p>
        </w:tc>
        <w:tc>
          <w:tcPr>
            <w:tcW w:w="5103" w:type="dxa"/>
            <w:vAlign w:val="center"/>
          </w:tcPr>
          <w:p w:rsidR="009A7B11" w:rsidRPr="00A41C53" w:rsidRDefault="009A7B11" w:rsidP="00737D09">
            <w:pPr>
              <w:spacing w:after="0" w:line="240" w:lineRule="auto"/>
              <w:jc w:val="center"/>
              <w:rPr>
                <w:rFonts w:ascii="Times New Roman" w:hAnsi="Times New Roman"/>
                <w:sz w:val="24"/>
                <w:szCs w:val="24"/>
              </w:rPr>
            </w:pPr>
            <w:r w:rsidRPr="00A41C53">
              <w:rPr>
                <w:rFonts w:ascii="Times New Roman" w:hAnsi="Times New Roman"/>
                <w:sz w:val="24"/>
                <w:szCs w:val="24"/>
              </w:rPr>
              <w:t>15</w:t>
            </w:r>
          </w:p>
        </w:tc>
      </w:tr>
      <w:tr w:rsidR="009A7B11" w:rsidRPr="00A41C53" w:rsidTr="00CE08E3">
        <w:trPr>
          <w:tblCellSpacing w:w="0" w:type="dxa"/>
        </w:trPr>
        <w:tc>
          <w:tcPr>
            <w:tcW w:w="4561" w:type="dxa"/>
            <w:vAlign w:val="center"/>
          </w:tcPr>
          <w:p w:rsidR="009A7B11" w:rsidRPr="00A41C53" w:rsidRDefault="009A7B11" w:rsidP="00737D09">
            <w:pPr>
              <w:spacing w:after="0" w:line="240" w:lineRule="auto"/>
              <w:jc w:val="center"/>
              <w:rPr>
                <w:rFonts w:ascii="Times New Roman" w:hAnsi="Times New Roman"/>
                <w:sz w:val="24"/>
                <w:szCs w:val="24"/>
              </w:rPr>
            </w:pPr>
            <w:r w:rsidRPr="00A41C53">
              <w:rPr>
                <w:rFonts w:ascii="Times New Roman" w:hAnsi="Times New Roman"/>
                <w:sz w:val="24"/>
                <w:szCs w:val="24"/>
              </w:rPr>
              <w:t>от 18 до 23 лет</w:t>
            </w:r>
          </w:p>
        </w:tc>
        <w:tc>
          <w:tcPr>
            <w:tcW w:w="5103" w:type="dxa"/>
            <w:vAlign w:val="center"/>
          </w:tcPr>
          <w:p w:rsidR="009A7B11" w:rsidRPr="00A41C53" w:rsidRDefault="009A7B11" w:rsidP="00737D09">
            <w:pPr>
              <w:spacing w:after="0" w:line="240" w:lineRule="auto"/>
              <w:jc w:val="center"/>
              <w:rPr>
                <w:rFonts w:ascii="Times New Roman" w:hAnsi="Times New Roman"/>
                <w:sz w:val="24"/>
                <w:szCs w:val="24"/>
              </w:rPr>
            </w:pPr>
            <w:r w:rsidRPr="00A41C53">
              <w:rPr>
                <w:rFonts w:ascii="Times New Roman" w:hAnsi="Times New Roman"/>
                <w:sz w:val="24"/>
                <w:szCs w:val="24"/>
              </w:rPr>
              <w:t>20</w:t>
            </w:r>
          </w:p>
        </w:tc>
      </w:tr>
      <w:tr w:rsidR="009A7B11" w:rsidRPr="00A41C53" w:rsidTr="00CE08E3">
        <w:trPr>
          <w:tblCellSpacing w:w="0" w:type="dxa"/>
        </w:trPr>
        <w:tc>
          <w:tcPr>
            <w:tcW w:w="4561" w:type="dxa"/>
            <w:vAlign w:val="center"/>
          </w:tcPr>
          <w:p w:rsidR="009A7B11" w:rsidRPr="00A41C53" w:rsidRDefault="009A7B11" w:rsidP="00737D09">
            <w:pPr>
              <w:spacing w:after="0" w:line="240" w:lineRule="auto"/>
              <w:jc w:val="center"/>
              <w:rPr>
                <w:rFonts w:ascii="Times New Roman" w:hAnsi="Times New Roman"/>
                <w:sz w:val="24"/>
                <w:szCs w:val="24"/>
              </w:rPr>
            </w:pPr>
            <w:r w:rsidRPr="00A41C53">
              <w:rPr>
                <w:rFonts w:ascii="Times New Roman" w:hAnsi="Times New Roman"/>
                <w:sz w:val="24"/>
                <w:szCs w:val="24"/>
              </w:rPr>
              <w:t>от 23 лет</w:t>
            </w:r>
          </w:p>
        </w:tc>
        <w:tc>
          <w:tcPr>
            <w:tcW w:w="5103" w:type="dxa"/>
            <w:vAlign w:val="center"/>
          </w:tcPr>
          <w:p w:rsidR="009A7B11" w:rsidRPr="00A41C53" w:rsidRDefault="009A7B11" w:rsidP="00737D09">
            <w:pPr>
              <w:spacing w:after="0" w:line="240" w:lineRule="auto"/>
              <w:jc w:val="center"/>
              <w:rPr>
                <w:rFonts w:ascii="Times New Roman" w:hAnsi="Times New Roman"/>
                <w:sz w:val="24"/>
                <w:szCs w:val="24"/>
              </w:rPr>
            </w:pPr>
            <w:r w:rsidRPr="00A41C53">
              <w:rPr>
                <w:rFonts w:ascii="Times New Roman" w:hAnsi="Times New Roman"/>
                <w:sz w:val="24"/>
                <w:szCs w:val="24"/>
              </w:rPr>
              <w:t>25</w:t>
            </w:r>
          </w:p>
        </w:tc>
      </w:tr>
    </w:tbl>
    <w:p w:rsidR="00DB45A8" w:rsidRDefault="00781648" w:rsidP="00781648">
      <w:pPr>
        <w:autoSpaceDE w:val="0"/>
        <w:autoSpaceDN w:val="0"/>
        <w:adjustRightInd w:val="0"/>
        <w:spacing w:after="0" w:line="240" w:lineRule="auto"/>
        <w:ind w:right="62"/>
        <w:jc w:val="both"/>
        <w:rPr>
          <w:rFonts w:ascii="Times New Roman" w:hAnsi="Times New Roman"/>
          <w:sz w:val="24"/>
          <w:szCs w:val="24"/>
        </w:rPr>
      </w:pPr>
      <w:r>
        <w:rPr>
          <w:rFonts w:ascii="Times New Roman" w:hAnsi="Times New Roman"/>
          <w:sz w:val="24"/>
          <w:szCs w:val="24"/>
        </w:rPr>
        <w:t xml:space="preserve">            </w:t>
      </w:r>
      <w:r w:rsidR="00DB45A8" w:rsidRPr="00A41C53">
        <w:rPr>
          <w:rFonts w:ascii="Times New Roman" w:hAnsi="Times New Roman"/>
          <w:sz w:val="24"/>
          <w:szCs w:val="24"/>
        </w:rPr>
        <w:t xml:space="preserve">2) выплата за выслугу лет – в размере не менее 10 </w:t>
      </w:r>
      <w:r>
        <w:rPr>
          <w:rFonts w:ascii="Times New Roman" w:hAnsi="Times New Roman"/>
          <w:sz w:val="24"/>
          <w:szCs w:val="24"/>
        </w:rPr>
        <w:t>до 30%</w:t>
      </w:r>
    </w:p>
    <w:tbl>
      <w:tblPr>
        <w:tblStyle w:val="a8"/>
        <w:tblW w:w="9639" w:type="dxa"/>
        <w:tblInd w:w="108" w:type="dxa"/>
        <w:tblLook w:val="04A0"/>
      </w:tblPr>
      <w:tblGrid>
        <w:gridCol w:w="4536"/>
        <w:gridCol w:w="5103"/>
      </w:tblGrid>
      <w:tr w:rsidR="00781648" w:rsidTr="00CE08E3">
        <w:tc>
          <w:tcPr>
            <w:tcW w:w="4536" w:type="dxa"/>
          </w:tcPr>
          <w:p w:rsidR="00781648" w:rsidRDefault="00CE08E3" w:rsidP="00CE08E3">
            <w:pPr>
              <w:autoSpaceDE w:val="0"/>
              <w:autoSpaceDN w:val="0"/>
              <w:adjustRightInd w:val="0"/>
              <w:spacing w:after="0" w:line="240" w:lineRule="auto"/>
              <w:ind w:right="62"/>
              <w:jc w:val="center"/>
              <w:rPr>
                <w:sz w:val="24"/>
                <w:szCs w:val="24"/>
              </w:rPr>
            </w:pPr>
            <w:r>
              <w:rPr>
                <w:sz w:val="24"/>
                <w:szCs w:val="24"/>
              </w:rPr>
              <w:t>Стаж работы</w:t>
            </w:r>
          </w:p>
        </w:tc>
        <w:tc>
          <w:tcPr>
            <w:tcW w:w="5103" w:type="dxa"/>
          </w:tcPr>
          <w:p w:rsidR="00781648" w:rsidRDefault="00CE08E3" w:rsidP="00CE08E3">
            <w:pPr>
              <w:autoSpaceDE w:val="0"/>
              <w:autoSpaceDN w:val="0"/>
              <w:adjustRightInd w:val="0"/>
              <w:spacing w:after="0" w:line="240" w:lineRule="auto"/>
              <w:ind w:right="62"/>
              <w:jc w:val="center"/>
              <w:rPr>
                <w:sz w:val="24"/>
                <w:szCs w:val="24"/>
              </w:rPr>
            </w:pPr>
            <w:r>
              <w:rPr>
                <w:sz w:val="24"/>
                <w:szCs w:val="24"/>
              </w:rPr>
              <w:t>Размер (в процентах к должностному окладу)</w:t>
            </w:r>
          </w:p>
        </w:tc>
      </w:tr>
      <w:tr w:rsidR="00781648" w:rsidTr="00CE08E3">
        <w:tc>
          <w:tcPr>
            <w:tcW w:w="4536" w:type="dxa"/>
          </w:tcPr>
          <w:p w:rsidR="00781648" w:rsidRDefault="00CE08E3" w:rsidP="00CE08E3">
            <w:pPr>
              <w:autoSpaceDE w:val="0"/>
              <w:autoSpaceDN w:val="0"/>
              <w:adjustRightInd w:val="0"/>
              <w:spacing w:after="0" w:line="240" w:lineRule="auto"/>
              <w:ind w:right="62"/>
              <w:jc w:val="center"/>
              <w:rPr>
                <w:sz w:val="24"/>
                <w:szCs w:val="24"/>
              </w:rPr>
            </w:pPr>
            <w:r>
              <w:rPr>
                <w:sz w:val="24"/>
                <w:szCs w:val="24"/>
              </w:rPr>
              <w:t>от 1до 5 лет</w:t>
            </w:r>
          </w:p>
        </w:tc>
        <w:tc>
          <w:tcPr>
            <w:tcW w:w="5103" w:type="dxa"/>
          </w:tcPr>
          <w:p w:rsidR="00781648" w:rsidRDefault="00CE08E3" w:rsidP="00CE08E3">
            <w:pPr>
              <w:autoSpaceDE w:val="0"/>
              <w:autoSpaceDN w:val="0"/>
              <w:adjustRightInd w:val="0"/>
              <w:spacing w:after="0" w:line="240" w:lineRule="auto"/>
              <w:ind w:right="62"/>
              <w:jc w:val="center"/>
              <w:rPr>
                <w:sz w:val="24"/>
                <w:szCs w:val="24"/>
              </w:rPr>
            </w:pPr>
            <w:r>
              <w:rPr>
                <w:sz w:val="24"/>
                <w:szCs w:val="24"/>
              </w:rPr>
              <w:t>10</w:t>
            </w:r>
          </w:p>
        </w:tc>
      </w:tr>
      <w:tr w:rsidR="00781648" w:rsidTr="00CE08E3">
        <w:tc>
          <w:tcPr>
            <w:tcW w:w="4536" w:type="dxa"/>
          </w:tcPr>
          <w:p w:rsidR="00781648" w:rsidRDefault="00CE08E3" w:rsidP="00CE08E3">
            <w:pPr>
              <w:autoSpaceDE w:val="0"/>
              <w:autoSpaceDN w:val="0"/>
              <w:adjustRightInd w:val="0"/>
              <w:spacing w:after="0" w:line="240" w:lineRule="auto"/>
              <w:ind w:right="62"/>
              <w:jc w:val="center"/>
              <w:rPr>
                <w:sz w:val="24"/>
                <w:szCs w:val="24"/>
              </w:rPr>
            </w:pPr>
            <w:r>
              <w:rPr>
                <w:sz w:val="24"/>
                <w:szCs w:val="24"/>
              </w:rPr>
              <w:t>от 5 до 10 лет</w:t>
            </w:r>
          </w:p>
        </w:tc>
        <w:tc>
          <w:tcPr>
            <w:tcW w:w="5103" w:type="dxa"/>
          </w:tcPr>
          <w:p w:rsidR="00781648" w:rsidRDefault="00CE08E3" w:rsidP="00CE08E3">
            <w:pPr>
              <w:autoSpaceDE w:val="0"/>
              <w:autoSpaceDN w:val="0"/>
              <w:adjustRightInd w:val="0"/>
              <w:spacing w:after="0" w:line="240" w:lineRule="auto"/>
              <w:ind w:right="62"/>
              <w:jc w:val="center"/>
              <w:rPr>
                <w:sz w:val="24"/>
                <w:szCs w:val="24"/>
              </w:rPr>
            </w:pPr>
            <w:r>
              <w:rPr>
                <w:sz w:val="24"/>
                <w:szCs w:val="24"/>
              </w:rPr>
              <w:t>20</w:t>
            </w:r>
          </w:p>
        </w:tc>
      </w:tr>
      <w:tr w:rsidR="00781648" w:rsidTr="00CE08E3">
        <w:tc>
          <w:tcPr>
            <w:tcW w:w="4536" w:type="dxa"/>
          </w:tcPr>
          <w:p w:rsidR="00781648" w:rsidRDefault="00CE08E3" w:rsidP="00CE08E3">
            <w:pPr>
              <w:autoSpaceDE w:val="0"/>
              <w:autoSpaceDN w:val="0"/>
              <w:adjustRightInd w:val="0"/>
              <w:spacing w:after="0" w:line="240" w:lineRule="auto"/>
              <w:ind w:right="62"/>
              <w:jc w:val="center"/>
              <w:rPr>
                <w:sz w:val="24"/>
                <w:szCs w:val="24"/>
              </w:rPr>
            </w:pPr>
            <w:r>
              <w:rPr>
                <w:sz w:val="24"/>
                <w:szCs w:val="24"/>
              </w:rPr>
              <w:t>Свыше 10 лет</w:t>
            </w:r>
          </w:p>
        </w:tc>
        <w:tc>
          <w:tcPr>
            <w:tcW w:w="5103" w:type="dxa"/>
          </w:tcPr>
          <w:p w:rsidR="00781648" w:rsidRDefault="00CE08E3" w:rsidP="00CE08E3">
            <w:pPr>
              <w:autoSpaceDE w:val="0"/>
              <w:autoSpaceDN w:val="0"/>
              <w:adjustRightInd w:val="0"/>
              <w:spacing w:after="0" w:line="240" w:lineRule="auto"/>
              <w:ind w:right="62"/>
              <w:jc w:val="center"/>
              <w:rPr>
                <w:sz w:val="24"/>
                <w:szCs w:val="24"/>
              </w:rPr>
            </w:pPr>
            <w:r>
              <w:rPr>
                <w:sz w:val="24"/>
                <w:szCs w:val="24"/>
              </w:rPr>
              <w:t>30</w:t>
            </w:r>
          </w:p>
        </w:tc>
      </w:tr>
    </w:tbl>
    <w:p w:rsidR="00781648" w:rsidRPr="00A41C53" w:rsidRDefault="00781648" w:rsidP="00781648">
      <w:pPr>
        <w:autoSpaceDE w:val="0"/>
        <w:autoSpaceDN w:val="0"/>
        <w:adjustRightInd w:val="0"/>
        <w:spacing w:after="0" w:line="240" w:lineRule="auto"/>
        <w:ind w:right="62"/>
        <w:jc w:val="both"/>
        <w:rPr>
          <w:rFonts w:ascii="Times New Roman" w:hAnsi="Times New Roman"/>
          <w:sz w:val="24"/>
          <w:szCs w:val="24"/>
        </w:rPr>
      </w:pPr>
    </w:p>
    <w:p w:rsidR="00DB45A8" w:rsidRPr="00A41C53" w:rsidRDefault="00DB45A8" w:rsidP="00737D09">
      <w:pPr>
        <w:autoSpaceDE w:val="0"/>
        <w:autoSpaceDN w:val="0"/>
        <w:adjustRightInd w:val="0"/>
        <w:spacing w:after="0" w:line="240" w:lineRule="auto"/>
        <w:ind w:right="62" w:firstLine="851"/>
        <w:jc w:val="both"/>
        <w:rPr>
          <w:rFonts w:ascii="Times New Roman" w:hAnsi="Times New Roman"/>
          <w:sz w:val="24"/>
          <w:szCs w:val="24"/>
        </w:rPr>
      </w:pPr>
      <w:r w:rsidRPr="00A41C53">
        <w:rPr>
          <w:rFonts w:ascii="Times New Roman" w:hAnsi="Times New Roman"/>
          <w:sz w:val="24"/>
          <w:szCs w:val="24"/>
        </w:rPr>
        <w:t>Выслугой лет считается наличие у работника учреждения стажа трудовой деятельности, который в соответствии с законодательством влечет предоставление работнику определенных льгот и преимуществ.</w:t>
      </w:r>
    </w:p>
    <w:p w:rsidR="00316CA7" w:rsidRPr="00251283" w:rsidRDefault="00316CA7" w:rsidP="00316CA7">
      <w:pPr>
        <w:autoSpaceDE w:val="0"/>
        <w:autoSpaceDN w:val="0"/>
        <w:adjustRightInd w:val="0"/>
        <w:spacing w:after="0" w:line="240" w:lineRule="auto"/>
        <w:ind w:right="62" w:firstLine="851"/>
        <w:jc w:val="both"/>
        <w:rPr>
          <w:rFonts w:ascii="Times New Roman" w:hAnsi="Times New Roman"/>
          <w:sz w:val="24"/>
          <w:szCs w:val="24"/>
        </w:rPr>
      </w:pPr>
      <w:r w:rsidRPr="00251283">
        <w:rPr>
          <w:rFonts w:ascii="Times New Roman" w:hAnsi="Times New Roman"/>
          <w:sz w:val="24"/>
          <w:szCs w:val="24"/>
        </w:rPr>
        <w:t>В стаж работы руководителя и работников основного и вспомогательного персонала учреждения</w:t>
      </w:r>
      <w:r w:rsidR="00F526E2">
        <w:rPr>
          <w:rFonts w:ascii="Times New Roman" w:hAnsi="Times New Roman"/>
          <w:sz w:val="24"/>
          <w:szCs w:val="24"/>
        </w:rPr>
        <w:t xml:space="preserve"> (кроме сторожей и уборщиков производственных помещений)</w:t>
      </w:r>
      <w:r w:rsidRPr="00251283">
        <w:rPr>
          <w:rFonts w:ascii="Times New Roman" w:hAnsi="Times New Roman"/>
          <w:sz w:val="24"/>
          <w:szCs w:val="24"/>
        </w:rPr>
        <w:t xml:space="preserve">, дающий право на установление ежемесячной надбавки за выслугу лет, засчитывается,  период работы в учреждении, а так же иные периоды работы на аналогичных должностях, опыт и знания по которым необходимы для выполнения должностных обязанностей. Решение о включении иных периодов в стаж работы, дающий право на получение надбавки работникам учреждения, принимается руководителем, в отношении руководителя – распоряжением  администрации </w:t>
      </w:r>
      <w:r>
        <w:rPr>
          <w:rFonts w:ascii="Times New Roman" w:hAnsi="Times New Roman"/>
          <w:sz w:val="24"/>
          <w:szCs w:val="24"/>
        </w:rPr>
        <w:t>Покровского</w:t>
      </w:r>
      <w:r w:rsidRPr="00251283">
        <w:rPr>
          <w:rFonts w:ascii="Times New Roman" w:hAnsi="Times New Roman"/>
          <w:sz w:val="24"/>
          <w:szCs w:val="24"/>
        </w:rPr>
        <w:t xml:space="preserve"> муниципального образования Зиминского района.</w:t>
      </w:r>
    </w:p>
    <w:p w:rsidR="00316CA7" w:rsidRPr="00251283" w:rsidRDefault="00316CA7" w:rsidP="00316CA7">
      <w:pPr>
        <w:autoSpaceDE w:val="0"/>
        <w:autoSpaceDN w:val="0"/>
        <w:adjustRightInd w:val="0"/>
        <w:spacing w:after="0" w:line="240" w:lineRule="auto"/>
        <w:ind w:right="62" w:firstLine="851"/>
        <w:jc w:val="both"/>
        <w:rPr>
          <w:rFonts w:ascii="Times New Roman" w:hAnsi="Times New Roman"/>
          <w:sz w:val="24"/>
          <w:szCs w:val="24"/>
        </w:rPr>
      </w:pPr>
      <w:r w:rsidRPr="00251283">
        <w:rPr>
          <w:rFonts w:ascii="Times New Roman" w:hAnsi="Times New Roman"/>
          <w:sz w:val="24"/>
          <w:szCs w:val="24"/>
        </w:rPr>
        <w:t>Периоды, учитываемые при исчислении стажа работы, дающие право на установление ежемесячной надбавки за выслугу лет, устанавливаются в календарной исчислении и суммируются.</w:t>
      </w:r>
    </w:p>
    <w:p w:rsidR="00316CA7" w:rsidRPr="00251283" w:rsidRDefault="00316CA7" w:rsidP="00316CA7">
      <w:pPr>
        <w:autoSpaceDE w:val="0"/>
        <w:autoSpaceDN w:val="0"/>
        <w:adjustRightInd w:val="0"/>
        <w:spacing w:after="0" w:line="240" w:lineRule="auto"/>
        <w:ind w:right="62" w:firstLine="851"/>
        <w:jc w:val="both"/>
        <w:rPr>
          <w:rFonts w:ascii="Times New Roman" w:hAnsi="Times New Roman"/>
          <w:sz w:val="24"/>
          <w:szCs w:val="24"/>
        </w:rPr>
      </w:pPr>
      <w:r w:rsidRPr="00251283">
        <w:rPr>
          <w:rFonts w:ascii="Times New Roman" w:hAnsi="Times New Roman"/>
          <w:sz w:val="24"/>
          <w:szCs w:val="24"/>
        </w:rPr>
        <w:t>Основным документов для определения стажа работы, дающего право на получение ежемесячной надбавки за выслугу лет, является трудовая книжка (военный билет).</w:t>
      </w:r>
    </w:p>
    <w:p w:rsidR="00316CA7" w:rsidRPr="00251283" w:rsidRDefault="00316CA7" w:rsidP="00316CA7">
      <w:pPr>
        <w:autoSpaceDE w:val="0"/>
        <w:autoSpaceDN w:val="0"/>
        <w:adjustRightInd w:val="0"/>
        <w:spacing w:after="0" w:line="240" w:lineRule="auto"/>
        <w:ind w:right="62" w:firstLine="851"/>
        <w:jc w:val="both"/>
        <w:rPr>
          <w:rFonts w:ascii="Times New Roman" w:hAnsi="Times New Roman"/>
          <w:sz w:val="24"/>
          <w:szCs w:val="24"/>
        </w:rPr>
      </w:pPr>
      <w:r w:rsidRPr="00251283">
        <w:rPr>
          <w:rFonts w:ascii="Times New Roman" w:hAnsi="Times New Roman"/>
          <w:sz w:val="24"/>
          <w:szCs w:val="24"/>
        </w:rPr>
        <w:t>В подтверждение стажа работы руководителем и работниками могут быть представлены так же иные документы, удостоверяющие наличие стажа работы, дающие право на получение ежемесячной надбавки за выслугу лет.</w:t>
      </w:r>
    </w:p>
    <w:p w:rsidR="00316CA7" w:rsidRPr="00251283" w:rsidRDefault="00316CA7" w:rsidP="00316CA7">
      <w:pPr>
        <w:autoSpaceDE w:val="0"/>
        <w:autoSpaceDN w:val="0"/>
        <w:adjustRightInd w:val="0"/>
        <w:spacing w:after="0" w:line="240" w:lineRule="auto"/>
        <w:ind w:right="62" w:firstLine="851"/>
        <w:jc w:val="both"/>
        <w:rPr>
          <w:rFonts w:ascii="Times New Roman" w:hAnsi="Times New Roman"/>
          <w:sz w:val="24"/>
          <w:szCs w:val="24"/>
        </w:rPr>
      </w:pPr>
      <w:r w:rsidRPr="00251283">
        <w:rPr>
          <w:rFonts w:ascii="Times New Roman" w:hAnsi="Times New Roman"/>
          <w:sz w:val="24"/>
          <w:szCs w:val="24"/>
        </w:rPr>
        <w:t>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w:t>
      </w:r>
    </w:p>
    <w:p w:rsidR="00316CA7" w:rsidRPr="00251283" w:rsidRDefault="00316CA7" w:rsidP="00316CA7">
      <w:pPr>
        <w:autoSpaceDE w:val="0"/>
        <w:autoSpaceDN w:val="0"/>
        <w:adjustRightInd w:val="0"/>
        <w:spacing w:after="0" w:line="240" w:lineRule="auto"/>
        <w:ind w:right="62" w:firstLine="851"/>
        <w:jc w:val="both"/>
        <w:rPr>
          <w:rFonts w:ascii="Times New Roman" w:hAnsi="Times New Roman"/>
          <w:sz w:val="24"/>
          <w:szCs w:val="24"/>
        </w:rPr>
      </w:pPr>
      <w:r w:rsidRPr="00251283">
        <w:rPr>
          <w:rFonts w:ascii="Times New Roman" w:hAnsi="Times New Roman"/>
          <w:sz w:val="24"/>
          <w:szCs w:val="24"/>
        </w:rPr>
        <w:lastRenderedPageBreak/>
        <w:t>В случает если у руководителя и работников указанное право наступило в период служебной командировки, при переподготовке или повышении квалификации с отрывом от работы; временной нетрудоспособности; нахождения в ежегодном основном и дополнительном оплачиваемых отпусках, отпуске по беременности и родам, отпуске по уходу за ребенком до достижения им возраста трех лет, учебном отпуске, иных дополнительных отпусках, когда за работниками сохранялась средняя заработная плата, отпуске без сохранения заработной платы, производится перерасчет среднего заработка.</w:t>
      </w:r>
    </w:p>
    <w:p w:rsidR="00316CA7" w:rsidRPr="00251283" w:rsidRDefault="00316CA7" w:rsidP="00316CA7">
      <w:pPr>
        <w:autoSpaceDE w:val="0"/>
        <w:autoSpaceDN w:val="0"/>
        <w:adjustRightInd w:val="0"/>
        <w:spacing w:after="0" w:line="240" w:lineRule="auto"/>
        <w:ind w:right="62" w:firstLine="851"/>
        <w:jc w:val="both"/>
        <w:rPr>
          <w:rFonts w:ascii="Times New Roman" w:hAnsi="Times New Roman"/>
          <w:sz w:val="24"/>
          <w:szCs w:val="24"/>
        </w:rPr>
      </w:pPr>
      <w:r w:rsidRPr="00251283">
        <w:rPr>
          <w:rFonts w:ascii="Times New Roman" w:hAnsi="Times New Roman"/>
          <w:sz w:val="24"/>
          <w:szCs w:val="24"/>
        </w:rPr>
        <w:t>Ответственность за своевременный пересмотр размера ежемесячной надбавки за выслугу лет и подготовку проекта возлагается на должностное лицо, ответственное за ведение кадровой работы.</w:t>
      </w:r>
    </w:p>
    <w:p w:rsidR="00316CA7" w:rsidRPr="00251283" w:rsidRDefault="00316CA7" w:rsidP="00316CA7">
      <w:pPr>
        <w:autoSpaceDE w:val="0"/>
        <w:autoSpaceDN w:val="0"/>
        <w:adjustRightInd w:val="0"/>
        <w:spacing w:after="0" w:line="240" w:lineRule="auto"/>
        <w:ind w:right="62" w:firstLine="851"/>
        <w:jc w:val="both"/>
        <w:rPr>
          <w:rFonts w:ascii="Times New Roman" w:hAnsi="Times New Roman"/>
          <w:sz w:val="24"/>
          <w:szCs w:val="24"/>
        </w:rPr>
      </w:pPr>
      <w:r w:rsidRPr="00251283">
        <w:rPr>
          <w:rFonts w:ascii="Times New Roman" w:hAnsi="Times New Roman"/>
          <w:sz w:val="24"/>
          <w:szCs w:val="24"/>
        </w:rPr>
        <w:t xml:space="preserve"> Назначение ежемесячной надбавки за выслугу лет оформляется соответствующим актом работодателя. </w:t>
      </w:r>
    </w:p>
    <w:p w:rsidR="00316CA7" w:rsidRPr="00251283" w:rsidRDefault="00316CA7" w:rsidP="00316CA7">
      <w:pPr>
        <w:autoSpaceDE w:val="0"/>
        <w:autoSpaceDN w:val="0"/>
        <w:adjustRightInd w:val="0"/>
        <w:spacing w:after="0" w:line="240" w:lineRule="auto"/>
        <w:ind w:right="62" w:firstLine="851"/>
        <w:jc w:val="both"/>
        <w:rPr>
          <w:rFonts w:ascii="Times New Roman" w:hAnsi="Times New Roman"/>
          <w:sz w:val="24"/>
          <w:szCs w:val="24"/>
        </w:rPr>
      </w:pPr>
      <w:r w:rsidRPr="00251283">
        <w:rPr>
          <w:rFonts w:ascii="Times New Roman" w:hAnsi="Times New Roman"/>
          <w:sz w:val="24"/>
          <w:szCs w:val="24"/>
        </w:rPr>
        <w:t>Выплата за стаж непрерывной работы в Учреждении к работникам Учреждения, трудовыми договорами которых установлена выплата за выслугу лет, не предоставляется;</w:t>
      </w:r>
    </w:p>
    <w:p w:rsidR="009A7B11" w:rsidRPr="00A41C53" w:rsidRDefault="00871E2F" w:rsidP="00737D09">
      <w:pPr>
        <w:autoSpaceDE w:val="0"/>
        <w:autoSpaceDN w:val="0"/>
        <w:adjustRightInd w:val="0"/>
        <w:spacing w:after="0" w:line="240" w:lineRule="auto"/>
        <w:ind w:right="62" w:firstLine="851"/>
        <w:jc w:val="both"/>
        <w:rPr>
          <w:rFonts w:ascii="Times New Roman" w:hAnsi="Times New Roman"/>
          <w:sz w:val="24"/>
          <w:szCs w:val="24"/>
        </w:rPr>
      </w:pPr>
      <w:r w:rsidRPr="00A41C53">
        <w:rPr>
          <w:rFonts w:ascii="Times New Roman" w:hAnsi="Times New Roman"/>
          <w:sz w:val="24"/>
          <w:szCs w:val="24"/>
        </w:rPr>
        <w:t>3</w:t>
      </w:r>
      <w:r w:rsidR="009A7B11" w:rsidRPr="00A41C53">
        <w:rPr>
          <w:rFonts w:ascii="Times New Roman" w:hAnsi="Times New Roman"/>
          <w:sz w:val="24"/>
          <w:szCs w:val="24"/>
        </w:rPr>
        <w:t>)</w:t>
      </w:r>
      <w:r w:rsidR="00742131" w:rsidRPr="00A41C53">
        <w:rPr>
          <w:rFonts w:ascii="Times New Roman" w:hAnsi="Times New Roman"/>
          <w:sz w:val="24"/>
          <w:szCs w:val="24"/>
        </w:rPr>
        <w:t xml:space="preserve"> в</w:t>
      </w:r>
      <w:r w:rsidR="009A7B11" w:rsidRPr="00A41C53">
        <w:rPr>
          <w:rFonts w:ascii="Times New Roman" w:hAnsi="Times New Roman"/>
          <w:sz w:val="24"/>
          <w:szCs w:val="24"/>
        </w:rPr>
        <w:t>ыплата молодым специалистам</w:t>
      </w:r>
      <w:r w:rsidR="001B46AF" w:rsidRPr="00A41C53">
        <w:rPr>
          <w:rFonts w:ascii="Times New Roman" w:hAnsi="Times New Roman"/>
          <w:sz w:val="24"/>
          <w:szCs w:val="24"/>
        </w:rPr>
        <w:t xml:space="preserve">- в размере </w:t>
      </w:r>
      <w:r w:rsidR="00316CA7">
        <w:rPr>
          <w:rFonts w:ascii="Times New Roman" w:hAnsi="Times New Roman"/>
          <w:sz w:val="24"/>
          <w:szCs w:val="24"/>
        </w:rPr>
        <w:t xml:space="preserve">от </w:t>
      </w:r>
      <w:r w:rsidR="001B46AF" w:rsidRPr="00A41C53">
        <w:rPr>
          <w:rFonts w:ascii="Times New Roman" w:hAnsi="Times New Roman"/>
          <w:sz w:val="24"/>
          <w:szCs w:val="24"/>
        </w:rPr>
        <w:t xml:space="preserve"> </w:t>
      </w:r>
      <w:r w:rsidR="009A7B11" w:rsidRPr="00A41C53">
        <w:rPr>
          <w:rFonts w:ascii="Times New Roman" w:hAnsi="Times New Roman"/>
          <w:sz w:val="24"/>
          <w:szCs w:val="24"/>
        </w:rPr>
        <w:t xml:space="preserve">5 </w:t>
      </w:r>
      <w:r w:rsidR="00316CA7">
        <w:rPr>
          <w:rFonts w:ascii="Times New Roman" w:hAnsi="Times New Roman"/>
          <w:sz w:val="24"/>
          <w:szCs w:val="24"/>
        </w:rPr>
        <w:t xml:space="preserve">до 50 </w:t>
      </w:r>
      <w:r w:rsidR="009A7B11" w:rsidRPr="00A41C53">
        <w:rPr>
          <w:rFonts w:ascii="Times New Roman" w:hAnsi="Times New Roman"/>
          <w:sz w:val="24"/>
          <w:szCs w:val="24"/>
        </w:rPr>
        <w:t>процентов устанавливается работникам</w:t>
      </w:r>
      <w:r w:rsidR="001B46AF" w:rsidRPr="00A41C53">
        <w:rPr>
          <w:rFonts w:ascii="Times New Roman" w:hAnsi="Times New Roman"/>
          <w:sz w:val="24"/>
          <w:szCs w:val="24"/>
        </w:rPr>
        <w:t xml:space="preserve"> учреждений</w:t>
      </w:r>
      <w:r w:rsidR="009A7B11" w:rsidRPr="00A41C53">
        <w:rPr>
          <w:rFonts w:ascii="Times New Roman" w:hAnsi="Times New Roman"/>
          <w:sz w:val="24"/>
          <w:szCs w:val="24"/>
        </w:rPr>
        <w:t xml:space="preserve">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стаж работы, в соответствующем учреждении которых составляет менее трех лет.</w:t>
      </w:r>
    </w:p>
    <w:p w:rsidR="009A7B11" w:rsidRPr="00A41C53" w:rsidRDefault="0096474D" w:rsidP="00737D09">
      <w:pPr>
        <w:pStyle w:val="21"/>
        <w:keepNext/>
        <w:keepLines/>
        <w:shd w:val="clear" w:color="auto" w:fill="auto"/>
        <w:tabs>
          <w:tab w:val="left" w:pos="1180"/>
        </w:tabs>
        <w:spacing w:line="240" w:lineRule="auto"/>
        <w:ind w:right="62" w:firstLine="851"/>
        <w:jc w:val="both"/>
        <w:rPr>
          <w:b w:val="0"/>
          <w:sz w:val="24"/>
          <w:szCs w:val="24"/>
        </w:rPr>
      </w:pPr>
      <w:bookmarkStart w:id="3" w:name="bookmark6"/>
      <w:r w:rsidRPr="00A41C53">
        <w:rPr>
          <w:rStyle w:val="26"/>
          <w:sz w:val="24"/>
          <w:szCs w:val="24"/>
        </w:rPr>
        <w:t>3</w:t>
      </w:r>
      <w:r w:rsidR="009A7B11" w:rsidRPr="00A41C53">
        <w:rPr>
          <w:rStyle w:val="26"/>
          <w:sz w:val="24"/>
          <w:szCs w:val="24"/>
        </w:rPr>
        <w:t>.</w:t>
      </w:r>
      <w:r w:rsidRPr="00A41C53">
        <w:rPr>
          <w:rStyle w:val="26"/>
          <w:sz w:val="24"/>
          <w:szCs w:val="24"/>
        </w:rPr>
        <w:t xml:space="preserve">5. </w:t>
      </w:r>
      <w:r w:rsidR="009A7B11" w:rsidRPr="00A41C53">
        <w:rPr>
          <w:rStyle w:val="26"/>
          <w:sz w:val="24"/>
          <w:szCs w:val="24"/>
        </w:rPr>
        <w:t>К выплатам за качество выполняемых работ относятся</w:t>
      </w:r>
      <w:bookmarkEnd w:id="3"/>
      <w:r w:rsidR="009A7B11" w:rsidRPr="00A41C53">
        <w:rPr>
          <w:rStyle w:val="26"/>
          <w:sz w:val="24"/>
          <w:szCs w:val="24"/>
        </w:rPr>
        <w:t xml:space="preserve"> следующие</w:t>
      </w:r>
      <w:bookmarkStart w:id="4" w:name="bookmark7"/>
      <w:r w:rsidR="009A7B11" w:rsidRPr="00A41C53">
        <w:rPr>
          <w:rStyle w:val="26"/>
          <w:sz w:val="24"/>
          <w:szCs w:val="24"/>
        </w:rPr>
        <w:t xml:space="preserve"> категории выплат:</w:t>
      </w:r>
      <w:bookmarkEnd w:id="4"/>
    </w:p>
    <w:p w:rsidR="009A7B11" w:rsidRPr="00A41C53" w:rsidRDefault="0096474D" w:rsidP="00737D09">
      <w:pPr>
        <w:pStyle w:val="a3"/>
        <w:shd w:val="clear" w:color="auto" w:fill="auto"/>
        <w:spacing w:line="240" w:lineRule="auto"/>
        <w:ind w:right="62" w:firstLine="851"/>
        <w:jc w:val="both"/>
        <w:rPr>
          <w:sz w:val="24"/>
          <w:szCs w:val="24"/>
        </w:rPr>
      </w:pPr>
      <w:r w:rsidRPr="00A41C53">
        <w:rPr>
          <w:sz w:val="24"/>
          <w:szCs w:val="24"/>
        </w:rPr>
        <w:t>1</w:t>
      </w:r>
      <w:r w:rsidR="009A7B11" w:rsidRPr="00A41C53">
        <w:rPr>
          <w:sz w:val="24"/>
          <w:szCs w:val="24"/>
        </w:rPr>
        <w:t xml:space="preserve">) выплаты работникам учреждений за творческие успехи: </w:t>
      </w:r>
    </w:p>
    <w:p w:rsidR="009A7B11" w:rsidRPr="00A41C53" w:rsidRDefault="009A7B11" w:rsidP="00737D09">
      <w:pPr>
        <w:pStyle w:val="a3"/>
        <w:shd w:val="clear" w:color="auto" w:fill="auto"/>
        <w:spacing w:line="240" w:lineRule="auto"/>
        <w:ind w:left="40" w:right="62" w:firstLine="851"/>
        <w:jc w:val="both"/>
        <w:rPr>
          <w:sz w:val="24"/>
          <w:szCs w:val="24"/>
        </w:rPr>
      </w:pPr>
      <w:r w:rsidRPr="00A41C53">
        <w:rPr>
          <w:sz w:val="24"/>
          <w:szCs w:val="24"/>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 процентов;</w:t>
      </w:r>
    </w:p>
    <w:p w:rsidR="009A7B11" w:rsidRPr="00A41C53" w:rsidRDefault="009A7B11" w:rsidP="00737D09">
      <w:pPr>
        <w:pStyle w:val="a3"/>
        <w:shd w:val="clear" w:color="auto" w:fill="auto"/>
        <w:spacing w:line="240" w:lineRule="auto"/>
        <w:ind w:left="40" w:right="62" w:firstLine="851"/>
        <w:jc w:val="both"/>
        <w:rPr>
          <w:sz w:val="24"/>
          <w:szCs w:val="24"/>
        </w:rPr>
      </w:pPr>
      <w:r w:rsidRPr="00A41C53">
        <w:rPr>
          <w:sz w:val="24"/>
          <w:szCs w:val="24"/>
        </w:rPr>
        <w:t>- 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9A7B11" w:rsidRPr="00A41C53" w:rsidRDefault="009A7B11" w:rsidP="00737D09">
      <w:pPr>
        <w:pStyle w:val="a3"/>
        <w:shd w:val="clear" w:color="auto" w:fill="auto"/>
        <w:spacing w:line="240" w:lineRule="auto"/>
        <w:ind w:left="40" w:right="62" w:firstLine="851"/>
        <w:jc w:val="both"/>
        <w:rPr>
          <w:sz w:val="24"/>
          <w:szCs w:val="24"/>
        </w:rPr>
      </w:pPr>
      <w:r w:rsidRPr="00A41C53">
        <w:rPr>
          <w:sz w:val="24"/>
          <w:szCs w:val="24"/>
        </w:rPr>
        <w:t>- 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p w:rsidR="009A7B11" w:rsidRPr="00A41C53" w:rsidRDefault="009A7B11" w:rsidP="00737D09">
      <w:pPr>
        <w:pStyle w:val="a3"/>
        <w:shd w:val="clear" w:color="auto" w:fill="auto"/>
        <w:spacing w:line="240" w:lineRule="auto"/>
        <w:ind w:left="40" w:right="62" w:firstLine="851"/>
        <w:jc w:val="both"/>
        <w:rPr>
          <w:sz w:val="24"/>
          <w:szCs w:val="24"/>
        </w:rPr>
      </w:pPr>
      <w:r w:rsidRPr="00A41C53">
        <w:rPr>
          <w:sz w:val="24"/>
          <w:szCs w:val="24"/>
        </w:rPr>
        <w:t>- имеющим звание лауреата премии Губернатора Иркутской области - в размере не менее не менее 20 процентов;</w:t>
      </w:r>
    </w:p>
    <w:p w:rsidR="009A7B11" w:rsidRPr="00A41C53" w:rsidRDefault="009A7B11" w:rsidP="00737D09">
      <w:pPr>
        <w:pStyle w:val="a3"/>
        <w:shd w:val="clear" w:color="auto" w:fill="auto"/>
        <w:spacing w:line="240" w:lineRule="auto"/>
        <w:ind w:left="40" w:right="62" w:firstLine="851"/>
        <w:jc w:val="both"/>
        <w:rPr>
          <w:sz w:val="24"/>
          <w:szCs w:val="24"/>
        </w:rPr>
      </w:pPr>
      <w:r w:rsidRPr="00A41C53">
        <w:rPr>
          <w:sz w:val="24"/>
          <w:szCs w:val="24"/>
        </w:rPr>
        <w:t>- награжденным наградами Иркутской области - в размере не менее 20 процентов;</w:t>
      </w:r>
    </w:p>
    <w:p w:rsidR="009A7B11" w:rsidRPr="00A41C53" w:rsidRDefault="009A7B11" w:rsidP="00737D09">
      <w:pPr>
        <w:pStyle w:val="a3"/>
        <w:shd w:val="clear" w:color="auto" w:fill="auto"/>
        <w:spacing w:line="240" w:lineRule="auto"/>
        <w:ind w:left="40" w:right="62" w:firstLine="851"/>
        <w:jc w:val="both"/>
        <w:rPr>
          <w:sz w:val="24"/>
          <w:szCs w:val="24"/>
        </w:rPr>
      </w:pPr>
      <w:r w:rsidRPr="00A41C53">
        <w:rPr>
          <w:sz w:val="24"/>
          <w:szCs w:val="24"/>
        </w:rPr>
        <w:t>- имеющим почетные звания Иркутской области в соответствии с осуществляемой в учреждении трудовой функцией - в размере не менее 20 процентов.</w:t>
      </w:r>
    </w:p>
    <w:p w:rsidR="009A7B11" w:rsidRPr="00A41C53" w:rsidRDefault="009A7B11" w:rsidP="00737D09">
      <w:pPr>
        <w:pStyle w:val="a3"/>
        <w:shd w:val="clear" w:color="auto" w:fill="auto"/>
        <w:spacing w:line="240" w:lineRule="auto"/>
        <w:ind w:left="40" w:right="62" w:firstLine="851"/>
        <w:jc w:val="both"/>
        <w:rPr>
          <w:sz w:val="24"/>
          <w:szCs w:val="24"/>
        </w:rPr>
      </w:pPr>
      <w:r w:rsidRPr="00A41C53">
        <w:rPr>
          <w:sz w:val="24"/>
          <w:szCs w:val="24"/>
        </w:rPr>
        <w:t xml:space="preserve">Выплаты, предусмотренные абзацами </w:t>
      </w:r>
      <w:r w:rsidR="0096474D" w:rsidRPr="00A41C53">
        <w:rPr>
          <w:sz w:val="24"/>
          <w:szCs w:val="24"/>
        </w:rPr>
        <w:t>вторым</w:t>
      </w:r>
      <w:r w:rsidRPr="00A41C53">
        <w:rPr>
          <w:sz w:val="24"/>
          <w:szCs w:val="24"/>
        </w:rPr>
        <w:t xml:space="preserve"> –пятым  настоящего подпункта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9A7B11" w:rsidRPr="00A41C53" w:rsidRDefault="009A7B11" w:rsidP="00737D09">
      <w:pPr>
        <w:pStyle w:val="a3"/>
        <w:shd w:val="clear" w:color="auto" w:fill="auto"/>
        <w:spacing w:line="240" w:lineRule="auto"/>
        <w:ind w:left="40" w:right="62" w:firstLine="851"/>
        <w:jc w:val="both"/>
        <w:rPr>
          <w:sz w:val="24"/>
          <w:szCs w:val="24"/>
        </w:rPr>
      </w:pPr>
      <w:r w:rsidRPr="00A41C53">
        <w:rPr>
          <w:sz w:val="24"/>
          <w:szCs w:val="24"/>
        </w:rPr>
        <w:t xml:space="preserve">При наличии оснований для назначения работнику учреждения выплат, </w:t>
      </w:r>
      <w:r w:rsidR="00951BC7" w:rsidRPr="00A41C53">
        <w:rPr>
          <w:sz w:val="24"/>
          <w:szCs w:val="24"/>
        </w:rPr>
        <w:t xml:space="preserve">предусмотренных абзацем третьим и </w:t>
      </w:r>
      <w:r w:rsidRPr="00A41C53">
        <w:rPr>
          <w:sz w:val="24"/>
          <w:szCs w:val="24"/>
        </w:rPr>
        <w:t>четвертым настоящего подпункта, надбавка работнику учреждения устанавливается по одному из оснований по выбору работника.</w:t>
      </w:r>
    </w:p>
    <w:p w:rsidR="009A7B11" w:rsidRPr="00A41C53" w:rsidRDefault="009A7B11" w:rsidP="00737D09">
      <w:pPr>
        <w:pStyle w:val="a3"/>
        <w:shd w:val="clear" w:color="auto" w:fill="auto"/>
        <w:spacing w:line="240" w:lineRule="auto"/>
        <w:ind w:left="40" w:right="62" w:firstLine="851"/>
        <w:jc w:val="both"/>
        <w:rPr>
          <w:sz w:val="24"/>
          <w:szCs w:val="24"/>
        </w:rPr>
      </w:pPr>
      <w:r w:rsidRPr="00A41C53">
        <w:rPr>
          <w:sz w:val="24"/>
          <w:szCs w:val="24"/>
        </w:rPr>
        <w:t>Совокупный размер выплат, установленных работнику учреждения в соответствии с настоящим подпунктом не должен превышать 300 процентов к окладу (должностному окладу), ставки заработной платы.</w:t>
      </w:r>
    </w:p>
    <w:p w:rsidR="009A7B11" w:rsidRPr="00A41C53" w:rsidRDefault="007B1EF6" w:rsidP="00737D09">
      <w:pPr>
        <w:pStyle w:val="21"/>
        <w:keepNext/>
        <w:keepLines/>
        <w:shd w:val="clear" w:color="auto" w:fill="auto"/>
        <w:spacing w:line="240" w:lineRule="auto"/>
        <w:ind w:right="62" w:firstLine="851"/>
        <w:jc w:val="both"/>
        <w:rPr>
          <w:rStyle w:val="25"/>
          <w:bCs/>
          <w:sz w:val="24"/>
          <w:szCs w:val="24"/>
          <w:shd w:val="clear" w:color="auto" w:fill="auto"/>
        </w:rPr>
      </w:pPr>
      <w:bookmarkStart w:id="5" w:name="bookmark8"/>
      <w:r w:rsidRPr="00A41C53">
        <w:rPr>
          <w:rStyle w:val="25"/>
          <w:sz w:val="24"/>
          <w:szCs w:val="24"/>
        </w:rPr>
        <w:lastRenderedPageBreak/>
        <w:t>3.6.</w:t>
      </w:r>
      <w:r w:rsidR="009A7B11" w:rsidRPr="00A41C53">
        <w:rPr>
          <w:rStyle w:val="25"/>
          <w:sz w:val="24"/>
          <w:szCs w:val="24"/>
        </w:rPr>
        <w:t xml:space="preserve"> К выплатам за профессиональное развитие, степень самостоятельности работника и важности, выполняемых им работ относятся следующие выплаты:</w:t>
      </w:r>
      <w:bookmarkEnd w:id="5"/>
    </w:p>
    <w:p w:rsidR="009A7B11" w:rsidRPr="00A41C53" w:rsidRDefault="009A7B11" w:rsidP="00737D09">
      <w:pPr>
        <w:pStyle w:val="21"/>
        <w:keepNext/>
        <w:keepLines/>
        <w:shd w:val="clear" w:color="auto" w:fill="auto"/>
        <w:spacing w:line="240" w:lineRule="auto"/>
        <w:ind w:right="62" w:firstLine="851"/>
        <w:jc w:val="both"/>
        <w:rPr>
          <w:b w:val="0"/>
          <w:sz w:val="24"/>
          <w:szCs w:val="24"/>
        </w:rPr>
      </w:pPr>
      <w:r w:rsidRPr="00A41C53">
        <w:rPr>
          <w:rStyle w:val="25"/>
          <w:sz w:val="24"/>
          <w:szCs w:val="24"/>
        </w:rPr>
        <w:t>1) выплаты работникам учреждений за почетные  звания</w:t>
      </w:r>
      <w:r w:rsidRPr="00A41C53">
        <w:rPr>
          <w:b w:val="0"/>
          <w:sz w:val="24"/>
          <w:szCs w:val="24"/>
        </w:rPr>
        <w:t>:</w:t>
      </w:r>
    </w:p>
    <w:p w:rsidR="00575C8D" w:rsidRPr="00A41C53" w:rsidRDefault="00575C8D" w:rsidP="00737D09">
      <w:pPr>
        <w:autoSpaceDE w:val="0"/>
        <w:autoSpaceDN w:val="0"/>
        <w:adjustRightInd w:val="0"/>
        <w:spacing w:after="0" w:line="240" w:lineRule="auto"/>
        <w:ind w:right="62" w:firstLine="851"/>
        <w:jc w:val="both"/>
        <w:rPr>
          <w:rFonts w:ascii="Times New Roman" w:hAnsi="Times New Roman"/>
          <w:sz w:val="24"/>
          <w:szCs w:val="24"/>
        </w:rPr>
      </w:pPr>
      <w:r w:rsidRPr="00A41C53">
        <w:rPr>
          <w:rFonts w:ascii="Times New Roman" w:hAnsi="Times New Roman"/>
          <w:sz w:val="24"/>
          <w:szCs w:val="24"/>
        </w:rPr>
        <w:t>«Народный артист СССР», «Народный артист РСФСО», «Народный артист Российской Федерации», «Народный художник СССР», «Народный художник РСФСР», «Народный художник Российской Федерации» и (или) звание «Народный (с указанием профессии)», соответствующее исполняемой</w:t>
      </w:r>
      <w:r w:rsidR="00777DED" w:rsidRPr="00A41C53">
        <w:rPr>
          <w:rFonts w:ascii="Times New Roman" w:hAnsi="Times New Roman"/>
          <w:sz w:val="24"/>
          <w:szCs w:val="24"/>
        </w:rPr>
        <w:t xml:space="preserve"> работником трудовой функции - </w:t>
      </w:r>
      <w:r w:rsidRPr="00A41C53">
        <w:rPr>
          <w:rFonts w:ascii="Times New Roman" w:hAnsi="Times New Roman"/>
          <w:sz w:val="24"/>
          <w:szCs w:val="24"/>
        </w:rPr>
        <w:t>в размере не менее 35 процентов;</w:t>
      </w:r>
    </w:p>
    <w:p w:rsidR="009A7B11" w:rsidRPr="00A41C53" w:rsidRDefault="009A7B11" w:rsidP="00737D09">
      <w:pPr>
        <w:pStyle w:val="a3"/>
        <w:shd w:val="clear" w:color="auto" w:fill="auto"/>
        <w:spacing w:line="240" w:lineRule="auto"/>
        <w:ind w:left="40" w:right="62" w:firstLine="851"/>
        <w:jc w:val="both"/>
        <w:rPr>
          <w:i/>
          <w:sz w:val="24"/>
          <w:szCs w:val="24"/>
        </w:rPr>
      </w:pPr>
      <w:r w:rsidRPr="00A41C53">
        <w:rPr>
          <w:sz w:val="24"/>
          <w:szCs w:val="24"/>
        </w:rPr>
        <w:t>«Заслуженный деятель искусств РСФСР», «Заслуженный деятель искусств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w:t>
      </w:r>
      <w:r w:rsidR="00777DED" w:rsidRPr="00A41C53">
        <w:rPr>
          <w:sz w:val="24"/>
          <w:szCs w:val="24"/>
        </w:rPr>
        <w:t>мой работником трудовой функции</w:t>
      </w:r>
      <w:r w:rsidRPr="00A41C53">
        <w:rPr>
          <w:sz w:val="24"/>
          <w:szCs w:val="24"/>
        </w:rPr>
        <w:t xml:space="preserve"> - в размере не менее 30 процентов;</w:t>
      </w:r>
    </w:p>
    <w:p w:rsidR="009A7B11" w:rsidRPr="00A41C53" w:rsidRDefault="00575C8D" w:rsidP="00737D09">
      <w:pPr>
        <w:pStyle w:val="a3"/>
        <w:shd w:val="clear" w:color="auto" w:fill="auto"/>
        <w:tabs>
          <w:tab w:val="left" w:pos="986"/>
        </w:tabs>
        <w:spacing w:line="240" w:lineRule="auto"/>
        <w:ind w:right="62" w:firstLine="851"/>
        <w:jc w:val="both"/>
        <w:rPr>
          <w:sz w:val="24"/>
          <w:szCs w:val="24"/>
        </w:rPr>
      </w:pPr>
      <w:r w:rsidRPr="00A41C53">
        <w:rPr>
          <w:sz w:val="24"/>
          <w:szCs w:val="24"/>
        </w:rPr>
        <w:t xml:space="preserve">2) </w:t>
      </w:r>
      <w:r w:rsidR="009A7B11" w:rsidRPr="00A41C53">
        <w:rPr>
          <w:sz w:val="24"/>
          <w:szCs w:val="24"/>
        </w:rPr>
        <w:t xml:space="preserve">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w:t>
      </w:r>
      <w:r w:rsidR="00F310A2" w:rsidRPr="00A41C53">
        <w:rPr>
          <w:sz w:val="24"/>
          <w:szCs w:val="24"/>
        </w:rPr>
        <w:t>Федеральной службы по надзору за соблюдением законодательства в области охраны культурного наследия</w:t>
      </w:r>
      <w:r w:rsidR="009A7B11" w:rsidRPr="00A41C53">
        <w:rPr>
          <w:sz w:val="24"/>
          <w:szCs w:val="24"/>
        </w:rPr>
        <w:t>,- в</w:t>
      </w:r>
      <w:r w:rsidR="002216C0">
        <w:rPr>
          <w:sz w:val="24"/>
          <w:szCs w:val="24"/>
        </w:rPr>
        <w:t xml:space="preserve"> </w:t>
      </w:r>
      <w:r w:rsidR="009A7B11" w:rsidRPr="00A41C53">
        <w:rPr>
          <w:sz w:val="24"/>
          <w:szCs w:val="24"/>
        </w:rPr>
        <w:t xml:space="preserve">размере не менее 10 процентов; </w:t>
      </w:r>
    </w:p>
    <w:p w:rsidR="009A7B11" w:rsidRPr="00A41C53" w:rsidRDefault="00575C8D" w:rsidP="00737D09">
      <w:pPr>
        <w:pStyle w:val="a3"/>
        <w:shd w:val="clear" w:color="auto" w:fill="auto"/>
        <w:tabs>
          <w:tab w:val="left" w:pos="912"/>
        </w:tabs>
        <w:spacing w:line="240" w:lineRule="auto"/>
        <w:ind w:right="62" w:firstLine="851"/>
        <w:jc w:val="both"/>
        <w:rPr>
          <w:sz w:val="24"/>
          <w:szCs w:val="24"/>
        </w:rPr>
      </w:pPr>
      <w:r w:rsidRPr="00A41C53">
        <w:rPr>
          <w:sz w:val="24"/>
          <w:szCs w:val="24"/>
        </w:rPr>
        <w:t xml:space="preserve">3) </w:t>
      </w:r>
      <w:r w:rsidR="009A7B11" w:rsidRPr="00A41C53">
        <w:rPr>
          <w:sz w:val="24"/>
          <w:szCs w:val="24"/>
        </w:rPr>
        <w:t>выплаты работникам учреждений за личные заслуги устанавливаются при:</w:t>
      </w:r>
    </w:p>
    <w:p w:rsidR="009A7B11" w:rsidRPr="00A41C53" w:rsidRDefault="009A7B11" w:rsidP="00737D09">
      <w:pPr>
        <w:pStyle w:val="a3"/>
        <w:shd w:val="clear" w:color="auto" w:fill="auto"/>
        <w:spacing w:line="240" w:lineRule="auto"/>
        <w:ind w:right="62" w:firstLine="851"/>
        <w:jc w:val="both"/>
        <w:rPr>
          <w:sz w:val="24"/>
          <w:szCs w:val="24"/>
        </w:rPr>
      </w:pPr>
      <w:r w:rsidRPr="00A41C53">
        <w:rPr>
          <w:sz w:val="24"/>
          <w:szCs w:val="24"/>
        </w:rPr>
        <w:t>поощрении Президентом Российской Федерации, Правительством Российской Федерации, присвоении работнику почетных званий Российской Федерации, награждении работника знаками отличия Российской Федерации, награждении работника орденами и</w:t>
      </w:r>
      <w:r w:rsidR="00777DED" w:rsidRPr="00A41C53">
        <w:rPr>
          <w:sz w:val="24"/>
          <w:szCs w:val="24"/>
        </w:rPr>
        <w:t xml:space="preserve"> медалями Российской Федерации - </w:t>
      </w:r>
      <w:r w:rsidRPr="00A41C53">
        <w:rPr>
          <w:sz w:val="24"/>
          <w:szCs w:val="24"/>
        </w:rPr>
        <w:t>в размере не менее 30 процентов;</w:t>
      </w:r>
    </w:p>
    <w:p w:rsidR="009A7B11" w:rsidRPr="00A41C53" w:rsidRDefault="009A7B11" w:rsidP="00737D09">
      <w:pPr>
        <w:pStyle w:val="a3"/>
        <w:shd w:val="clear" w:color="auto" w:fill="auto"/>
        <w:spacing w:line="240" w:lineRule="auto"/>
        <w:ind w:right="62" w:firstLine="851"/>
        <w:jc w:val="both"/>
        <w:rPr>
          <w:sz w:val="24"/>
          <w:szCs w:val="24"/>
        </w:rPr>
      </w:pPr>
      <w:r w:rsidRPr="00A41C53">
        <w:rPr>
          <w:sz w:val="24"/>
          <w:szCs w:val="24"/>
        </w:rPr>
        <w:t>награждении ведомственными наградами Министерства культуры Российской Федерации - в размере не менее 25 процентов;</w:t>
      </w:r>
    </w:p>
    <w:p w:rsidR="009A7B11" w:rsidRPr="00A41C53" w:rsidRDefault="009A7B11" w:rsidP="00737D09">
      <w:pPr>
        <w:pStyle w:val="a3"/>
        <w:shd w:val="clear" w:color="auto" w:fill="auto"/>
        <w:spacing w:line="240" w:lineRule="auto"/>
        <w:ind w:right="62" w:firstLine="851"/>
        <w:jc w:val="both"/>
        <w:rPr>
          <w:sz w:val="24"/>
          <w:szCs w:val="24"/>
        </w:rPr>
      </w:pPr>
      <w:r w:rsidRPr="00A41C53">
        <w:rPr>
          <w:sz w:val="24"/>
          <w:szCs w:val="24"/>
        </w:rPr>
        <w:t>поощрении Министерством культуры и архивов Иркутской облас</w:t>
      </w:r>
      <w:r w:rsidR="00F310A2" w:rsidRPr="00A41C53">
        <w:rPr>
          <w:sz w:val="24"/>
          <w:szCs w:val="24"/>
        </w:rPr>
        <w:t>ти</w:t>
      </w:r>
      <w:r w:rsidRPr="00A41C53">
        <w:rPr>
          <w:sz w:val="24"/>
          <w:szCs w:val="24"/>
        </w:rPr>
        <w:t xml:space="preserve"> - в размере не менее 20 процентов. </w:t>
      </w:r>
    </w:p>
    <w:p w:rsidR="009A7B11" w:rsidRPr="00A41C53" w:rsidRDefault="009A7B11" w:rsidP="00737D09">
      <w:pPr>
        <w:pStyle w:val="a3"/>
        <w:shd w:val="clear" w:color="auto" w:fill="auto"/>
        <w:spacing w:line="240" w:lineRule="auto"/>
        <w:ind w:right="62" w:firstLine="851"/>
        <w:jc w:val="both"/>
        <w:rPr>
          <w:sz w:val="24"/>
          <w:szCs w:val="24"/>
        </w:rPr>
      </w:pPr>
      <w:r w:rsidRPr="00A41C53">
        <w:rPr>
          <w:sz w:val="24"/>
          <w:szCs w:val="24"/>
        </w:rPr>
        <w:t>Выплата за личные заслуги устанавливается работнику учреждения на период шести последовательных календарных месяцев, начиная с месяца представления в учреждение решения о поощрении (награждении);</w:t>
      </w:r>
    </w:p>
    <w:p w:rsidR="003D3C26" w:rsidRPr="00A41C53" w:rsidRDefault="009A7B11" w:rsidP="00737D09">
      <w:pPr>
        <w:autoSpaceDE w:val="0"/>
        <w:autoSpaceDN w:val="0"/>
        <w:adjustRightInd w:val="0"/>
        <w:spacing w:after="0" w:line="240" w:lineRule="auto"/>
        <w:ind w:right="62" w:firstLine="851"/>
        <w:jc w:val="both"/>
        <w:rPr>
          <w:rFonts w:ascii="Times New Roman" w:hAnsi="Times New Roman"/>
          <w:sz w:val="24"/>
          <w:szCs w:val="24"/>
        </w:rPr>
      </w:pPr>
      <w:r w:rsidRPr="00A41C53">
        <w:rPr>
          <w:rFonts w:ascii="Times New Roman" w:hAnsi="Times New Roman"/>
          <w:sz w:val="24"/>
          <w:szCs w:val="24"/>
        </w:rPr>
        <w:t xml:space="preserve">4) </w:t>
      </w:r>
      <w:r w:rsidR="003D3C26" w:rsidRPr="00A41C53">
        <w:rPr>
          <w:rFonts w:ascii="Times New Roman" w:hAnsi="Times New Roman"/>
          <w:sz w:val="24"/>
          <w:szCs w:val="24"/>
        </w:rPr>
        <w:t>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 в следующих размерах:</w:t>
      </w:r>
    </w:p>
    <w:p w:rsidR="003D3C26" w:rsidRPr="00A41C53" w:rsidRDefault="003D3C26" w:rsidP="00737D09">
      <w:pPr>
        <w:autoSpaceDE w:val="0"/>
        <w:autoSpaceDN w:val="0"/>
        <w:adjustRightInd w:val="0"/>
        <w:spacing w:after="0" w:line="240" w:lineRule="auto"/>
        <w:ind w:right="62" w:firstLine="851"/>
        <w:jc w:val="both"/>
        <w:rPr>
          <w:rFonts w:ascii="Times New Roman" w:hAnsi="Times New Roman"/>
          <w:sz w:val="24"/>
          <w:szCs w:val="24"/>
        </w:rPr>
      </w:pPr>
      <w:r w:rsidRPr="00A41C53">
        <w:rPr>
          <w:rFonts w:ascii="Times New Roman" w:hAnsi="Times New Roman"/>
          <w:sz w:val="24"/>
          <w:szCs w:val="24"/>
        </w:rPr>
        <w:t>работникам учреждений, должности которых согласно приложению 2 к настоящему Положению включены в перечень должностей работников библиотек, музеев, учреждений клубного типа, перечень должностей работников учреждения, зарегистрированного в качестве средств массовой информации:</w:t>
      </w:r>
    </w:p>
    <w:p w:rsidR="003D3C26" w:rsidRPr="00A41C53" w:rsidRDefault="003D3C26" w:rsidP="00737D09">
      <w:pPr>
        <w:autoSpaceDE w:val="0"/>
        <w:autoSpaceDN w:val="0"/>
        <w:adjustRightInd w:val="0"/>
        <w:spacing w:after="0" w:line="240" w:lineRule="auto"/>
        <w:ind w:right="62" w:firstLine="851"/>
        <w:jc w:val="both"/>
        <w:rPr>
          <w:rFonts w:ascii="Times New Roman" w:hAnsi="Times New Roman"/>
          <w:sz w:val="24"/>
          <w:szCs w:val="24"/>
        </w:rPr>
      </w:pPr>
      <w:r w:rsidRPr="00A41C53">
        <w:rPr>
          <w:rFonts w:ascii="Times New Roman" w:hAnsi="Times New Roman"/>
          <w:sz w:val="24"/>
          <w:szCs w:val="24"/>
        </w:rPr>
        <w:t>ведущий – в размере 35 процентов;</w:t>
      </w:r>
    </w:p>
    <w:p w:rsidR="003D3C26" w:rsidRPr="00A41C53" w:rsidRDefault="003D3C26" w:rsidP="00737D09">
      <w:pPr>
        <w:autoSpaceDE w:val="0"/>
        <w:autoSpaceDN w:val="0"/>
        <w:adjustRightInd w:val="0"/>
        <w:spacing w:after="0" w:line="240" w:lineRule="auto"/>
        <w:ind w:right="62" w:firstLine="851"/>
        <w:jc w:val="both"/>
        <w:rPr>
          <w:rFonts w:ascii="Times New Roman" w:hAnsi="Times New Roman"/>
          <w:sz w:val="24"/>
          <w:szCs w:val="24"/>
        </w:rPr>
      </w:pPr>
      <w:r w:rsidRPr="00A41C53">
        <w:rPr>
          <w:rFonts w:ascii="Times New Roman" w:hAnsi="Times New Roman"/>
          <w:sz w:val="24"/>
          <w:szCs w:val="24"/>
        </w:rPr>
        <w:t>высшей категории – в размере 25 процентов;</w:t>
      </w:r>
    </w:p>
    <w:p w:rsidR="003D3C26" w:rsidRPr="00A41C53" w:rsidRDefault="003D3C26" w:rsidP="00737D09">
      <w:pPr>
        <w:autoSpaceDE w:val="0"/>
        <w:autoSpaceDN w:val="0"/>
        <w:adjustRightInd w:val="0"/>
        <w:spacing w:after="0" w:line="240" w:lineRule="auto"/>
        <w:ind w:right="62" w:firstLine="851"/>
        <w:jc w:val="both"/>
        <w:rPr>
          <w:rFonts w:ascii="Times New Roman" w:hAnsi="Times New Roman"/>
          <w:sz w:val="24"/>
          <w:szCs w:val="24"/>
        </w:rPr>
      </w:pPr>
      <w:r w:rsidRPr="00A41C53">
        <w:rPr>
          <w:rFonts w:ascii="Times New Roman" w:hAnsi="Times New Roman"/>
          <w:sz w:val="24"/>
          <w:szCs w:val="24"/>
        </w:rPr>
        <w:t>первой категории – в размере 15 процентов;</w:t>
      </w:r>
    </w:p>
    <w:p w:rsidR="003D3C26" w:rsidRPr="00A41C53" w:rsidRDefault="003D3C26" w:rsidP="00737D09">
      <w:pPr>
        <w:autoSpaceDE w:val="0"/>
        <w:autoSpaceDN w:val="0"/>
        <w:adjustRightInd w:val="0"/>
        <w:spacing w:after="0" w:line="240" w:lineRule="auto"/>
        <w:ind w:right="62" w:firstLine="851"/>
        <w:jc w:val="both"/>
        <w:rPr>
          <w:rFonts w:ascii="Times New Roman" w:hAnsi="Times New Roman"/>
          <w:sz w:val="24"/>
          <w:szCs w:val="24"/>
        </w:rPr>
      </w:pPr>
      <w:r w:rsidRPr="00A41C53">
        <w:rPr>
          <w:rFonts w:ascii="Times New Roman" w:hAnsi="Times New Roman"/>
          <w:sz w:val="24"/>
          <w:szCs w:val="24"/>
        </w:rPr>
        <w:t>второй категории – в размере 10 процентов;</w:t>
      </w:r>
    </w:p>
    <w:p w:rsidR="003D3C26" w:rsidRPr="00A41C53" w:rsidRDefault="003D3C26" w:rsidP="00737D09">
      <w:pPr>
        <w:autoSpaceDE w:val="0"/>
        <w:autoSpaceDN w:val="0"/>
        <w:adjustRightInd w:val="0"/>
        <w:spacing w:after="0" w:line="240" w:lineRule="auto"/>
        <w:ind w:right="62" w:firstLine="851"/>
        <w:jc w:val="both"/>
        <w:rPr>
          <w:rFonts w:ascii="Times New Roman" w:hAnsi="Times New Roman"/>
          <w:sz w:val="24"/>
          <w:szCs w:val="24"/>
        </w:rPr>
      </w:pPr>
      <w:r w:rsidRPr="00A41C53">
        <w:rPr>
          <w:rFonts w:ascii="Times New Roman" w:hAnsi="Times New Roman"/>
          <w:sz w:val="24"/>
          <w:szCs w:val="24"/>
        </w:rPr>
        <w:t>работникам учреждений, должности (профессии) которых не включены в приложение 2 к настоящему Положению:</w:t>
      </w:r>
    </w:p>
    <w:p w:rsidR="003D3C26" w:rsidRPr="00A41C53" w:rsidRDefault="003D3C26" w:rsidP="00737D09">
      <w:pPr>
        <w:autoSpaceDE w:val="0"/>
        <w:autoSpaceDN w:val="0"/>
        <w:adjustRightInd w:val="0"/>
        <w:spacing w:after="0" w:line="240" w:lineRule="auto"/>
        <w:ind w:right="62" w:firstLine="851"/>
        <w:jc w:val="both"/>
        <w:rPr>
          <w:rFonts w:ascii="Times New Roman" w:hAnsi="Times New Roman"/>
          <w:sz w:val="24"/>
          <w:szCs w:val="24"/>
        </w:rPr>
      </w:pPr>
      <w:r w:rsidRPr="00A41C53">
        <w:rPr>
          <w:rFonts w:ascii="Times New Roman" w:hAnsi="Times New Roman"/>
          <w:sz w:val="24"/>
          <w:szCs w:val="24"/>
        </w:rPr>
        <w:t>главный (за исключением должности главный бухгалтер) – в размере 35 процентов;</w:t>
      </w:r>
    </w:p>
    <w:p w:rsidR="003D3C26" w:rsidRPr="00A41C53" w:rsidRDefault="003D3C26" w:rsidP="00737D09">
      <w:pPr>
        <w:autoSpaceDE w:val="0"/>
        <w:autoSpaceDN w:val="0"/>
        <w:adjustRightInd w:val="0"/>
        <w:spacing w:after="0" w:line="240" w:lineRule="auto"/>
        <w:ind w:right="62" w:firstLine="851"/>
        <w:jc w:val="both"/>
        <w:rPr>
          <w:rFonts w:ascii="Times New Roman" w:hAnsi="Times New Roman"/>
          <w:sz w:val="24"/>
          <w:szCs w:val="24"/>
        </w:rPr>
      </w:pPr>
      <w:r w:rsidRPr="00A41C53">
        <w:rPr>
          <w:rFonts w:ascii="Times New Roman" w:hAnsi="Times New Roman"/>
          <w:sz w:val="24"/>
          <w:szCs w:val="24"/>
        </w:rPr>
        <w:t>ведущий – в размере 25 процентов;</w:t>
      </w:r>
    </w:p>
    <w:p w:rsidR="003D3C26" w:rsidRPr="00A41C53" w:rsidRDefault="003D3C26" w:rsidP="00737D09">
      <w:pPr>
        <w:autoSpaceDE w:val="0"/>
        <w:autoSpaceDN w:val="0"/>
        <w:adjustRightInd w:val="0"/>
        <w:spacing w:after="0" w:line="240" w:lineRule="auto"/>
        <w:ind w:right="62" w:firstLine="851"/>
        <w:jc w:val="both"/>
        <w:rPr>
          <w:rFonts w:ascii="Times New Roman" w:hAnsi="Times New Roman"/>
          <w:sz w:val="24"/>
          <w:szCs w:val="24"/>
        </w:rPr>
      </w:pPr>
      <w:r w:rsidRPr="00A41C53">
        <w:rPr>
          <w:rFonts w:ascii="Times New Roman" w:hAnsi="Times New Roman"/>
          <w:sz w:val="24"/>
          <w:szCs w:val="24"/>
        </w:rPr>
        <w:t>высшей категории (класса) – в размере 20 процентов;</w:t>
      </w:r>
    </w:p>
    <w:p w:rsidR="003D3C26" w:rsidRPr="00A41C53" w:rsidRDefault="003D3C26" w:rsidP="00737D09">
      <w:pPr>
        <w:autoSpaceDE w:val="0"/>
        <w:autoSpaceDN w:val="0"/>
        <w:adjustRightInd w:val="0"/>
        <w:spacing w:after="0" w:line="240" w:lineRule="auto"/>
        <w:ind w:right="62" w:firstLine="851"/>
        <w:jc w:val="both"/>
        <w:rPr>
          <w:rFonts w:ascii="Times New Roman" w:hAnsi="Times New Roman"/>
          <w:sz w:val="24"/>
          <w:szCs w:val="24"/>
        </w:rPr>
      </w:pPr>
      <w:r w:rsidRPr="00A41C53">
        <w:rPr>
          <w:rFonts w:ascii="Times New Roman" w:hAnsi="Times New Roman"/>
          <w:sz w:val="24"/>
          <w:szCs w:val="24"/>
        </w:rPr>
        <w:t>первой категории (класса) – в размере 15 процентов;</w:t>
      </w:r>
    </w:p>
    <w:p w:rsidR="003D3C26" w:rsidRPr="00A41C53" w:rsidRDefault="003D3C26" w:rsidP="00737D09">
      <w:pPr>
        <w:autoSpaceDE w:val="0"/>
        <w:autoSpaceDN w:val="0"/>
        <w:adjustRightInd w:val="0"/>
        <w:spacing w:after="0" w:line="240" w:lineRule="auto"/>
        <w:ind w:right="62" w:firstLine="851"/>
        <w:jc w:val="both"/>
        <w:rPr>
          <w:rFonts w:ascii="Times New Roman" w:hAnsi="Times New Roman"/>
          <w:sz w:val="24"/>
          <w:szCs w:val="24"/>
        </w:rPr>
      </w:pPr>
      <w:r w:rsidRPr="00A41C53">
        <w:rPr>
          <w:rFonts w:ascii="Times New Roman" w:hAnsi="Times New Roman"/>
          <w:sz w:val="24"/>
          <w:szCs w:val="24"/>
        </w:rPr>
        <w:t>второй категории (класса) – в размере 10 процентов;</w:t>
      </w:r>
    </w:p>
    <w:p w:rsidR="003D3C26" w:rsidRPr="00A41C53" w:rsidRDefault="003D3C26" w:rsidP="00737D09">
      <w:pPr>
        <w:autoSpaceDE w:val="0"/>
        <w:autoSpaceDN w:val="0"/>
        <w:adjustRightInd w:val="0"/>
        <w:spacing w:after="0" w:line="240" w:lineRule="auto"/>
        <w:ind w:right="62" w:firstLine="851"/>
        <w:jc w:val="both"/>
        <w:rPr>
          <w:rFonts w:ascii="Times New Roman" w:hAnsi="Times New Roman"/>
          <w:sz w:val="24"/>
          <w:szCs w:val="24"/>
        </w:rPr>
      </w:pPr>
      <w:r w:rsidRPr="00A41C53">
        <w:rPr>
          <w:rFonts w:ascii="Times New Roman" w:hAnsi="Times New Roman"/>
          <w:sz w:val="24"/>
          <w:szCs w:val="24"/>
        </w:rPr>
        <w:t>для должностей без применения категории (класса) - выплата не устанавливается.</w:t>
      </w:r>
    </w:p>
    <w:p w:rsidR="003D3C26" w:rsidRPr="00A41C53" w:rsidRDefault="003D3C26" w:rsidP="00737D09">
      <w:pPr>
        <w:autoSpaceDE w:val="0"/>
        <w:autoSpaceDN w:val="0"/>
        <w:adjustRightInd w:val="0"/>
        <w:spacing w:after="0" w:line="240" w:lineRule="auto"/>
        <w:ind w:right="62" w:firstLine="851"/>
        <w:jc w:val="both"/>
        <w:rPr>
          <w:rFonts w:ascii="Times New Roman" w:hAnsi="Times New Roman"/>
          <w:sz w:val="24"/>
          <w:szCs w:val="24"/>
        </w:rPr>
      </w:pPr>
      <w:r w:rsidRPr="00A41C53">
        <w:rPr>
          <w:rFonts w:ascii="Times New Roman" w:hAnsi="Times New Roman"/>
          <w:sz w:val="24"/>
          <w:szCs w:val="24"/>
        </w:rPr>
        <w:t xml:space="preserve">6) если категорирование должностей (профессий)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w:t>
      </w:r>
      <w:r w:rsidRPr="00A41C53">
        <w:rPr>
          <w:rFonts w:ascii="Times New Roman" w:hAnsi="Times New Roman"/>
          <w:sz w:val="24"/>
          <w:szCs w:val="24"/>
        </w:rPr>
        <w:lastRenderedPageBreak/>
        <w:t>министерством труда и социального развития Российской Федерации, иными нормативными правовыми актами Российской Федерации не предусмотрено:</w:t>
      </w:r>
    </w:p>
    <w:p w:rsidR="003D3C26" w:rsidRPr="00A41C53" w:rsidRDefault="003D3C26" w:rsidP="00737D09">
      <w:pPr>
        <w:autoSpaceDE w:val="0"/>
        <w:autoSpaceDN w:val="0"/>
        <w:adjustRightInd w:val="0"/>
        <w:spacing w:after="0" w:line="240" w:lineRule="auto"/>
        <w:ind w:right="62" w:firstLine="851"/>
        <w:jc w:val="both"/>
        <w:rPr>
          <w:rFonts w:ascii="Times New Roman" w:hAnsi="Times New Roman"/>
          <w:sz w:val="24"/>
          <w:szCs w:val="24"/>
        </w:rPr>
      </w:pPr>
      <w:r w:rsidRPr="00A41C53">
        <w:rPr>
          <w:rFonts w:ascii="Times New Roman" w:hAnsi="Times New Roman"/>
          <w:sz w:val="24"/>
          <w:szCs w:val="24"/>
        </w:rPr>
        <w:t>за степень важности выполняемых работ – в размере не менее 10 процентов.</w:t>
      </w:r>
    </w:p>
    <w:p w:rsidR="003D3C26" w:rsidRPr="00A41C53" w:rsidRDefault="003D3C26" w:rsidP="00737D09">
      <w:pPr>
        <w:autoSpaceDE w:val="0"/>
        <w:autoSpaceDN w:val="0"/>
        <w:adjustRightInd w:val="0"/>
        <w:spacing w:after="0" w:line="240" w:lineRule="auto"/>
        <w:ind w:right="62" w:firstLine="851"/>
        <w:jc w:val="both"/>
        <w:rPr>
          <w:rFonts w:ascii="Times New Roman" w:hAnsi="Times New Roman"/>
          <w:sz w:val="24"/>
          <w:szCs w:val="24"/>
        </w:rPr>
      </w:pPr>
      <w:r w:rsidRPr="00A41C53">
        <w:rPr>
          <w:rFonts w:ascii="Times New Roman" w:hAnsi="Times New Roman"/>
          <w:sz w:val="24"/>
          <w:szCs w:val="24"/>
        </w:rPr>
        <w:t>Важность выполняемой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3D3C26" w:rsidRPr="00A41C53" w:rsidRDefault="003D3C26" w:rsidP="00737D09">
      <w:pPr>
        <w:autoSpaceDE w:val="0"/>
        <w:autoSpaceDN w:val="0"/>
        <w:adjustRightInd w:val="0"/>
        <w:spacing w:after="0" w:line="240" w:lineRule="auto"/>
        <w:ind w:right="62" w:firstLine="851"/>
        <w:jc w:val="both"/>
        <w:rPr>
          <w:rFonts w:ascii="Times New Roman" w:hAnsi="Times New Roman"/>
          <w:sz w:val="24"/>
          <w:szCs w:val="24"/>
        </w:rPr>
      </w:pPr>
      <w:r w:rsidRPr="00A41C53">
        <w:rPr>
          <w:rFonts w:ascii="Times New Roman" w:hAnsi="Times New Roman"/>
          <w:sz w:val="24"/>
          <w:szCs w:val="24"/>
        </w:rPr>
        <w:t>за степень самостоятельности выполняемых работ – в размере не менее 10 процентов.</w:t>
      </w:r>
    </w:p>
    <w:p w:rsidR="003D3C26" w:rsidRPr="00A41C53" w:rsidRDefault="003D3C26" w:rsidP="00737D09">
      <w:pPr>
        <w:autoSpaceDE w:val="0"/>
        <w:autoSpaceDN w:val="0"/>
        <w:adjustRightInd w:val="0"/>
        <w:spacing w:after="0" w:line="240" w:lineRule="auto"/>
        <w:ind w:right="62" w:firstLine="851"/>
        <w:jc w:val="both"/>
        <w:rPr>
          <w:rFonts w:ascii="Times New Roman" w:hAnsi="Times New Roman"/>
          <w:sz w:val="24"/>
          <w:szCs w:val="24"/>
        </w:rPr>
      </w:pPr>
      <w:r w:rsidRPr="00A41C53">
        <w:rPr>
          <w:rFonts w:ascii="Times New Roman" w:hAnsi="Times New Roman"/>
          <w:sz w:val="24"/>
          <w:szCs w:val="24"/>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9A7B11" w:rsidRPr="00A41C53" w:rsidRDefault="003D3C26" w:rsidP="00737D09">
      <w:pPr>
        <w:pStyle w:val="a3"/>
        <w:shd w:val="clear" w:color="auto" w:fill="auto"/>
        <w:tabs>
          <w:tab w:val="left" w:pos="988"/>
        </w:tabs>
        <w:spacing w:line="240" w:lineRule="auto"/>
        <w:ind w:right="62" w:firstLine="851"/>
        <w:jc w:val="both"/>
        <w:rPr>
          <w:sz w:val="24"/>
          <w:szCs w:val="24"/>
        </w:rPr>
      </w:pPr>
      <w:r w:rsidRPr="00A41C53">
        <w:rPr>
          <w:sz w:val="24"/>
          <w:szCs w:val="24"/>
        </w:rPr>
        <w:t>3.7</w:t>
      </w:r>
      <w:r w:rsidR="009A7B11" w:rsidRPr="00A41C53">
        <w:rPr>
          <w:sz w:val="24"/>
          <w:szCs w:val="24"/>
        </w:rPr>
        <w:t>. К премиальным выплатам по итогам работы относятся:</w:t>
      </w:r>
    </w:p>
    <w:p w:rsidR="009A7B11" w:rsidRPr="00A41C53" w:rsidRDefault="009A7B11" w:rsidP="00737D09">
      <w:pPr>
        <w:pStyle w:val="a3"/>
        <w:shd w:val="clear" w:color="auto" w:fill="auto"/>
        <w:spacing w:line="240" w:lineRule="auto"/>
        <w:ind w:right="62" w:firstLine="851"/>
        <w:jc w:val="both"/>
        <w:rPr>
          <w:sz w:val="24"/>
          <w:szCs w:val="24"/>
        </w:rPr>
      </w:pPr>
      <w:r w:rsidRPr="00A41C53">
        <w:rPr>
          <w:sz w:val="24"/>
          <w:szCs w:val="24"/>
        </w:rPr>
        <w:t>- премия по итогам работы за месяц,  квартал</w:t>
      </w:r>
      <w:r w:rsidR="00DA6A3B" w:rsidRPr="00A41C53">
        <w:rPr>
          <w:sz w:val="24"/>
          <w:szCs w:val="24"/>
        </w:rPr>
        <w:t>.</w:t>
      </w:r>
    </w:p>
    <w:p w:rsidR="009A7B11" w:rsidRPr="00A41C53" w:rsidRDefault="003D3C26" w:rsidP="00737D09">
      <w:pPr>
        <w:pStyle w:val="a3"/>
        <w:shd w:val="clear" w:color="auto" w:fill="auto"/>
        <w:tabs>
          <w:tab w:val="left" w:pos="1159"/>
        </w:tabs>
        <w:spacing w:line="240" w:lineRule="auto"/>
        <w:ind w:right="62" w:firstLine="851"/>
        <w:jc w:val="both"/>
        <w:rPr>
          <w:sz w:val="24"/>
          <w:szCs w:val="24"/>
        </w:rPr>
      </w:pPr>
      <w:r w:rsidRPr="00A41C53">
        <w:rPr>
          <w:sz w:val="24"/>
          <w:szCs w:val="24"/>
        </w:rPr>
        <w:t>3.8</w:t>
      </w:r>
      <w:r w:rsidR="009A7B11" w:rsidRPr="00A41C53">
        <w:rPr>
          <w:sz w:val="24"/>
          <w:szCs w:val="24"/>
        </w:rPr>
        <w:t>. Условием премирования работников учреждений за работу в календарном периоде (месяц</w:t>
      </w:r>
      <w:r w:rsidR="00DA6A3B" w:rsidRPr="00A41C53">
        <w:rPr>
          <w:sz w:val="24"/>
          <w:szCs w:val="24"/>
        </w:rPr>
        <w:t>,</w:t>
      </w:r>
      <w:r w:rsidR="00A41C53">
        <w:rPr>
          <w:sz w:val="24"/>
          <w:szCs w:val="24"/>
        </w:rPr>
        <w:t xml:space="preserve"> </w:t>
      </w:r>
      <w:r w:rsidR="00DA6A3B" w:rsidRPr="00A41C53">
        <w:rPr>
          <w:sz w:val="24"/>
          <w:szCs w:val="24"/>
        </w:rPr>
        <w:t>квартал</w:t>
      </w:r>
      <w:r w:rsidR="009A7B11" w:rsidRPr="00A41C53">
        <w:rPr>
          <w:sz w:val="24"/>
          <w:szCs w:val="24"/>
        </w:rPr>
        <w:t>)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D971F5" w:rsidRDefault="003D3C26" w:rsidP="00EB42D7">
      <w:pPr>
        <w:pStyle w:val="a3"/>
        <w:shd w:val="clear" w:color="auto" w:fill="auto"/>
        <w:tabs>
          <w:tab w:val="left" w:pos="1039"/>
        </w:tabs>
        <w:spacing w:line="240" w:lineRule="auto"/>
        <w:ind w:right="62" w:firstLine="851"/>
        <w:jc w:val="both"/>
        <w:rPr>
          <w:sz w:val="24"/>
          <w:szCs w:val="24"/>
        </w:rPr>
      </w:pPr>
      <w:r w:rsidRPr="00A41C53">
        <w:rPr>
          <w:sz w:val="24"/>
          <w:szCs w:val="24"/>
        </w:rPr>
        <w:t>3.9</w:t>
      </w:r>
      <w:r w:rsidR="009A7B11" w:rsidRPr="00A41C53">
        <w:rPr>
          <w:sz w:val="24"/>
          <w:szCs w:val="24"/>
        </w:rPr>
        <w:t>.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bookmarkStart w:id="6" w:name="bookmark9"/>
    </w:p>
    <w:p w:rsidR="00EB42D7" w:rsidRPr="00EB42D7" w:rsidRDefault="00EB42D7" w:rsidP="00EB42D7">
      <w:pPr>
        <w:pStyle w:val="a3"/>
        <w:shd w:val="clear" w:color="auto" w:fill="auto"/>
        <w:tabs>
          <w:tab w:val="left" w:pos="1039"/>
        </w:tabs>
        <w:spacing w:line="240" w:lineRule="auto"/>
        <w:ind w:right="62" w:firstLine="851"/>
        <w:jc w:val="both"/>
        <w:rPr>
          <w:rStyle w:val="13"/>
          <w:sz w:val="24"/>
          <w:szCs w:val="24"/>
          <w:shd w:val="clear" w:color="auto" w:fill="auto"/>
        </w:rPr>
      </w:pPr>
    </w:p>
    <w:p w:rsidR="009A7B11" w:rsidRPr="00A41C53" w:rsidRDefault="009A7B11" w:rsidP="00D6429B">
      <w:pPr>
        <w:pStyle w:val="110"/>
        <w:keepNext/>
        <w:keepLines/>
        <w:shd w:val="clear" w:color="auto" w:fill="auto"/>
        <w:spacing w:before="0" w:after="0" w:line="240" w:lineRule="auto"/>
        <w:ind w:left="1300"/>
        <w:rPr>
          <w:sz w:val="24"/>
          <w:szCs w:val="24"/>
        </w:rPr>
      </w:pPr>
      <w:r w:rsidRPr="00A41C53">
        <w:rPr>
          <w:rStyle w:val="13"/>
          <w:sz w:val="24"/>
          <w:szCs w:val="24"/>
        </w:rPr>
        <w:t>Глава 4. УСТАНОВЛЕНИЕ СТИМУЛИРУЮЩИХ ВЫПЛАТ</w:t>
      </w:r>
      <w:bookmarkEnd w:id="6"/>
    </w:p>
    <w:p w:rsidR="009A7B11" w:rsidRPr="00A41C53" w:rsidRDefault="00AE5D82" w:rsidP="00737D09">
      <w:pPr>
        <w:pStyle w:val="a3"/>
        <w:shd w:val="clear" w:color="auto" w:fill="auto"/>
        <w:tabs>
          <w:tab w:val="left" w:pos="567"/>
        </w:tabs>
        <w:spacing w:line="240" w:lineRule="auto"/>
        <w:ind w:right="62" w:firstLine="851"/>
        <w:jc w:val="both"/>
        <w:rPr>
          <w:sz w:val="24"/>
          <w:szCs w:val="24"/>
        </w:rPr>
      </w:pPr>
      <w:r w:rsidRPr="00A41C53">
        <w:rPr>
          <w:sz w:val="24"/>
          <w:szCs w:val="24"/>
        </w:rPr>
        <w:t>4.1</w:t>
      </w:r>
      <w:r w:rsidR="009A7B11" w:rsidRPr="00A41C53">
        <w:rPr>
          <w:sz w:val="24"/>
          <w:szCs w:val="24"/>
        </w:rPr>
        <w:t>.Стимулирующие выплаты устанавливаются работни</w:t>
      </w:r>
      <w:r w:rsidR="004E01A7" w:rsidRPr="00A41C53">
        <w:rPr>
          <w:sz w:val="24"/>
          <w:szCs w:val="24"/>
        </w:rPr>
        <w:t>кам, за исключением руководителей учреждений</w:t>
      </w:r>
      <w:r w:rsidR="009A7B11" w:rsidRPr="00A41C53">
        <w:rPr>
          <w:sz w:val="24"/>
          <w:szCs w:val="24"/>
        </w:rPr>
        <w:t>, с учетом:</w:t>
      </w:r>
    </w:p>
    <w:p w:rsidR="009A7B11" w:rsidRPr="00A41C53" w:rsidRDefault="00AE5D82" w:rsidP="004C0C08">
      <w:pPr>
        <w:pStyle w:val="a3"/>
        <w:shd w:val="clear" w:color="auto" w:fill="auto"/>
        <w:tabs>
          <w:tab w:val="left" w:pos="945"/>
        </w:tabs>
        <w:spacing w:line="240" w:lineRule="auto"/>
        <w:ind w:right="62" w:firstLine="851"/>
        <w:jc w:val="both"/>
        <w:rPr>
          <w:sz w:val="24"/>
          <w:szCs w:val="24"/>
        </w:rPr>
      </w:pPr>
      <w:r w:rsidRPr="00A41C53">
        <w:rPr>
          <w:sz w:val="24"/>
          <w:szCs w:val="24"/>
        </w:rPr>
        <w:t xml:space="preserve">1) </w:t>
      </w:r>
      <w:r w:rsidR="009A7B11" w:rsidRPr="00A41C53">
        <w:rPr>
          <w:sz w:val="24"/>
          <w:szCs w:val="24"/>
        </w:rPr>
        <w:t>показателей и критериев эффективности деятельности работников</w:t>
      </w:r>
      <w:r w:rsidR="00A41C53">
        <w:rPr>
          <w:sz w:val="24"/>
          <w:szCs w:val="24"/>
        </w:rPr>
        <w:t xml:space="preserve"> </w:t>
      </w:r>
      <w:r w:rsidR="009A7B11" w:rsidRPr="00A41C53">
        <w:rPr>
          <w:sz w:val="24"/>
          <w:szCs w:val="24"/>
        </w:rPr>
        <w:t>учреждения;</w:t>
      </w:r>
    </w:p>
    <w:p w:rsidR="009A7B11" w:rsidRPr="00A41C53" w:rsidRDefault="00AE5D82" w:rsidP="00737D09">
      <w:pPr>
        <w:pStyle w:val="a3"/>
        <w:shd w:val="clear" w:color="auto" w:fill="auto"/>
        <w:tabs>
          <w:tab w:val="left" w:pos="943"/>
        </w:tabs>
        <w:spacing w:line="240" w:lineRule="auto"/>
        <w:ind w:right="62" w:firstLine="851"/>
        <w:jc w:val="both"/>
        <w:rPr>
          <w:sz w:val="24"/>
          <w:szCs w:val="24"/>
        </w:rPr>
      </w:pPr>
      <w:r w:rsidRPr="00A41C53">
        <w:rPr>
          <w:sz w:val="24"/>
          <w:szCs w:val="24"/>
        </w:rPr>
        <w:t xml:space="preserve">2) </w:t>
      </w:r>
      <w:r w:rsidR="009A7B11" w:rsidRPr="00A41C53">
        <w:rPr>
          <w:sz w:val="24"/>
          <w:szCs w:val="24"/>
        </w:rPr>
        <w:t>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учреждения(далее - комиссия), если иное не установлено настоящим Положением.</w:t>
      </w:r>
    </w:p>
    <w:p w:rsidR="009A7B11" w:rsidRPr="00A41C53" w:rsidRDefault="00AE5D82" w:rsidP="00737D09">
      <w:pPr>
        <w:pStyle w:val="a3"/>
        <w:shd w:val="clear" w:color="auto" w:fill="auto"/>
        <w:tabs>
          <w:tab w:val="left" w:pos="1246"/>
        </w:tabs>
        <w:spacing w:line="240" w:lineRule="auto"/>
        <w:ind w:right="62" w:firstLine="851"/>
        <w:jc w:val="both"/>
        <w:rPr>
          <w:sz w:val="24"/>
          <w:szCs w:val="24"/>
        </w:rPr>
      </w:pPr>
      <w:r w:rsidRPr="00A41C53">
        <w:rPr>
          <w:sz w:val="24"/>
          <w:szCs w:val="24"/>
        </w:rPr>
        <w:t>4.2</w:t>
      </w:r>
      <w:r w:rsidR="009A7B11" w:rsidRPr="00A41C53">
        <w:rPr>
          <w:sz w:val="24"/>
          <w:szCs w:val="24"/>
        </w:rPr>
        <w:t>.Порядок установления с</w:t>
      </w:r>
      <w:r w:rsidR="007D1D23" w:rsidRPr="00A41C53">
        <w:rPr>
          <w:sz w:val="24"/>
          <w:szCs w:val="24"/>
        </w:rPr>
        <w:t>тимулирующих выплат руководителям учреждений</w:t>
      </w:r>
      <w:r w:rsidR="009A7B11" w:rsidRPr="00A41C53">
        <w:rPr>
          <w:sz w:val="24"/>
          <w:szCs w:val="24"/>
        </w:rPr>
        <w:t xml:space="preserve"> устанавливается главой 5 настоящего Положения.</w:t>
      </w:r>
    </w:p>
    <w:p w:rsidR="009A7B11" w:rsidRPr="00A41C53" w:rsidRDefault="00AE5D82" w:rsidP="00737D09">
      <w:pPr>
        <w:pStyle w:val="a3"/>
        <w:shd w:val="clear" w:color="auto" w:fill="auto"/>
        <w:tabs>
          <w:tab w:val="left" w:pos="1111"/>
        </w:tabs>
        <w:spacing w:line="240" w:lineRule="auto"/>
        <w:ind w:right="62" w:firstLine="851"/>
        <w:jc w:val="both"/>
        <w:rPr>
          <w:sz w:val="24"/>
          <w:szCs w:val="24"/>
        </w:rPr>
      </w:pPr>
      <w:r w:rsidRPr="00A41C53">
        <w:rPr>
          <w:sz w:val="24"/>
          <w:szCs w:val="24"/>
        </w:rPr>
        <w:t>4.3</w:t>
      </w:r>
      <w:r w:rsidR="009A7B11" w:rsidRPr="00A41C53">
        <w:rPr>
          <w:sz w:val="24"/>
          <w:szCs w:val="24"/>
        </w:rPr>
        <w:t>.Показатели и критерии эффективности деятельности работников учреждений определяются локальными актами по оплате труда. Показатели эффе</w:t>
      </w:r>
      <w:r w:rsidR="007D1D23" w:rsidRPr="00A41C53">
        <w:rPr>
          <w:sz w:val="24"/>
          <w:szCs w:val="24"/>
        </w:rPr>
        <w:t>ктивности деятельности работников учреждений</w:t>
      </w:r>
      <w:r w:rsidR="009A7B11" w:rsidRPr="00A41C53">
        <w:rPr>
          <w:sz w:val="24"/>
          <w:szCs w:val="24"/>
        </w:rPr>
        <w:t xml:space="preserve"> указываются в локальном</w:t>
      </w:r>
      <w:r w:rsidR="007D1D23" w:rsidRPr="00A41C53">
        <w:rPr>
          <w:sz w:val="24"/>
          <w:szCs w:val="24"/>
        </w:rPr>
        <w:t xml:space="preserve"> акте по оплате труда учреждений</w:t>
      </w:r>
      <w:r w:rsidR="009A7B11" w:rsidRPr="00A41C53">
        <w:rPr>
          <w:sz w:val="24"/>
          <w:szCs w:val="24"/>
        </w:rPr>
        <w:t xml:space="preserve"> и  в заключаемом с работником трудовом договоре.</w:t>
      </w:r>
    </w:p>
    <w:p w:rsidR="009A7B11" w:rsidRPr="00A41C53" w:rsidRDefault="009A7B11" w:rsidP="00737D09">
      <w:pPr>
        <w:pStyle w:val="a3"/>
        <w:shd w:val="clear" w:color="auto" w:fill="auto"/>
        <w:tabs>
          <w:tab w:val="left" w:pos="1111"/>
        </w:tabs>
        <w:spacing w:line="240" w:lineRule="auto"/>
        <w:ind w:right="62" w:firstLine="851"/>
        <w:jc w:val="both"/>
        <w:rPr>
          <w:sz w:val="24"/>
          <w:szCs w:val="24"/>
        </w:rPr>
      </w:pPr>
      <w:r w:rsidRPr="00A41C53">
        <w:rPr>
          <w:sz w:val="24"/>
          <w:szCs w:val="24"/>
        </w:rPr>
        <w:t>Состав и порядок работы комиссии по определению размеров стимулирующих выплат утверждается локальным</w:t>
      </w:r>
      <w:r w:rsidR="007D1D23" w:rsidRPr="00A41C53">
        <w:rPr>
          <w:sz w:val="24"/>
          <w:szCs w:val="24"/>
        </w:rPr>
        <w:t>и актами</w:t>
      </w:r>
      <w:r w:rsidR="00A41C53">
        <w:rPr>
          <w:sz w:val="24"/>
          <w:szCs w:val="24"/>
        </w:rPr>
        <w:t xml:space="preserve"> </w:t>
      </w:r>
      <w:r w:rsidR="007D1D23" w:rsidRPr="00A41C53">
        <w:rPr>
          <w:sz w:val="24"/>
          <w:szCs w:val="24"/>
        </w:rPr>
        <w:t>учреждений</w:t>
      </w:r>
      <w:r w:rsidRPr="00A41C53">
        <w:rPr>
          <w:sz w:val="24"/>
          <w:szCs w:val="24"/>
        </w:rPr>
        <w:t>.</w:t>
      </w:r>
    </w:p>
    <w:p w:rsidR="00A649A9" w:rsidRPr="00A41C53" w:rsidRDefault="00AE5D82" w:rsidP="00737D09">
      <w:pPr>
        <w:pStyle w:val="a3"/>
        <w:shd w:val="clear" w:color="auto" w:fill="auto"/>
        <w:spacing w:line="240" w:lineRule="auto"/>
        <w:ind w:right="62" w:firstLine="851"/>
        <w:jc w:val="both"/>
        <w:rPr>
          <w:sz w:val="24"/>
          <w:szCs w:val="24"/>
        </w:rPr>
      </w:pPr>
      <w:r w:rsidRPr="00A41C53">
        <w:rPr>
          <w:sz w:val="24"/>
          <w:szCs w:val="24"/>
        </w:rPr>
        <w:t>4.4</w:t>
      </w:r>
      <w:r w:rsidR="009A7B11" w:rsidRPr="00A41C53">
        <w:rPr>
          <w:sz w:val="24"/>
          <w:szCs w:val="24"/>
        </w:rPr>
        <w:t xml:space="preserve">. </w:t>
      </w:r>
      <w:r w:rsidR="00A649A9" w:rsidRPr="00A41C53">
        <w:rPr>
          <w:sz w:val="24"/>
          <w:szCs w:val="24"/>
        </w:rPr>
        <w:t>Представление по определению размеров стимулирующих выплат работникам учреждений (далее – представление) направляется руководител</w:t>
      </w:r>
      <w:r w:rsidR="007D1D23" w:rsidRPr="00A41C53">
        <w:rPr>
          <w:sz w:val="24"/>
          <w:szCs w:val="24"/>
        </w:rPr>
        <w:t>ю учреждения</w:t>
      </w:r>
      <w:r w:rsidR="00A649A9" w:rsidRPr="00A41C53">
        <w:rPr>
          <w:sz w:val="24"/>
          <w:szCs w:val="24"/>
        </w:rPr>
        <w:t xml:space="preserve"> руководителями структ</w:t>
      </w:r>
      <w:r w:rsidR="000D5403" w:rsidRPr="00A41C53">
        <w:rPr>
          <w:sz w:val="24"/>
          <w:szCs w:val="24"/>
        </w:rPr>
        <w:t>урных подразделений учреждений</w:t>
      </w:r>
      <w:r w:rsidR="00A649A9" w:rsidRPr="00A41C53">
        <w:rPr>
          <w:sz w:val="24"/>
          <w:szCs w:val="24"/>
        </w:rPr>
        <w:t xml:space="preserve"> на работников, подчиненных руководителям соответствующих структурных подразделений учреждений.</w:t>
      </w:r>
    </w:p>
    <w:p w:rsidR="00CF73E6" w:rsidRPr="00A41C53" w:rsidRDefault="00A649A9" w:rsidP="00737D09">
      <w:pPr>
        <w:autoSpaceDE w:val="0"/>
        <w:autoSpaceDN w:val="0"/>
        <w:adjustRightInd w:val="0"/>
        <w:spacing w:after="0" w:line="240" w:lineRule="auto"/>
        <w:ind w:right="62" w:firstLine="851"/>
        <w:jc w:val="both"/>
        <w:rPr>
          <w:rFonts w:ascii="Times New Roman" w:hAnsi="Times New Roman"/>
          <w:sz w:val="24"/>
          <w:szCs w:val="24"/>
        </w:rPr>
      </w:pPr>
      <w:r w:rsidRPr="00A41C53">
        <w:rPr>
          <w:rFonts w:ascii="Times New Roman" w:hAnsi="Times New Roman"/>
          <w:sz w:val="24"/>
          <w:szCs w:val="24"/>
        </w:rPr>
        <w:t>На работников, находящихся в непосредственном подчинении руководителя учреждения, представление составляется ими самостоятельно или руководителем учреждения, с учетом установленных настоящей главой требований.</w:t>
      </w:r>
    </w:p>
    <w:p w:rsidR="000D5403" w:rsidRPr="00A41C53" w:rsidRDefault="00AE5D82" w:rsidP="00737D09">
      <w:pPr>
        <w:autoSpaceDE w:val="0"/>
        <w:autoSpaceDN w:val="0"/>
        <w:adjustRightInd w:val="0"/>
        <w:spacing w:after="0" w:line="240" w:lineRule="auto"/>
        <w:ind w:right="62" w:firstLine="851"/>
        <w:jc w:val="both"/>
        <w:rPr>
          <w:rFonts w:ascii="Times New Roman" w:hAnsi="Times New Roman"/>
          <w:sz w:val="24"/>
          <w:szCs w:val="24"/>
        </w:rPr>
      </w:pPr>
      <w:r w:rsidRPr="00A41C53">
        <w:rPr>
          <w:rFonts w:ascii="Times New Roman" w:hAnsi="Times New Roman"/>
          <w:sz w:val="24"/>
          <w:szCs w:val="24"/>
        </w:rPr>
        <w:t>4.5</w:t>
      </w:r>
      <w:r w:rsidR="009A7B11" w:rsidRPr="00A41C53">
        <w:rPr>
          <w:rFonts w:ascii="Times New Roman" w:hAnsi="Times New Roman"/>
          <w:sz w:val="24"/>
          <w:szCs w:val="24"/>
        </w:rPr>
        <w:t xml:space="preserve">. </w:t>
      </w:r>
      <w:r w:rsidR="000D5403" w:rsidRPr="00A41C53">
        <w:rPr>
          <w:rFonts w:ascii="Times New Roman" w:hAnsi="Times New Roman"/>
          <w:sz w:val="24"/>
          <w:szCs w:val="24"/>
        </w:rPr>
        <w:t>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0D5403" w:rsidRPr="00A41C53" w:rsidRDefault="000D5403" w:rsidP="00737D09">
      <w:pPr>
        <w:autoSpaceDE w:val="0"/>
        <w:autoSpaceDN w:val="0"/>
        <w:adjustRightInd w:val="0"/>
        <w:spacing w:after="0" w:line="240" w:lineRule="auto"/>
        <w:ind w:right="62" w:firstLine="851"/>
        <w:jc w:val="both"/>
        <w:rPr>
          <w:rFonts w:ascii="Times New Roman" w:hAnsi="Times New Roman"/>
          <w:sz w:val="24"/>
          <w:szCs w:val="24"/>
        </w:rPr>
      </w:pPr>
      <w:r w:rsidRPr="00A41C53">
        <w:rPr>
          <w:rFonts w:ascii="Times New Roman" w:hAnsi="Times New Roman"/>
          <w:sz w:val="24"/>
          <w:szCs w:val="24"/>
        </w:rPr>
        <w:t>Представление составляется в свободной форм</w:t>
      </w:r>
      <w:r w:rsidR="00DA6A3B" w:rsidRPr="00A41C53">
        <w:rPr>
          <w:rFonts w:ascii="Times New Roman" w:hAnsi="Times New Roman"/>
          <w:sz w:val="24"/>
          <w:szCs w:val="24"/>
        </w:rPr>
        <w:t>е лицами, указанными в пункте 4.4</w:t>
      </w:r>
      <w:r w:rsidRPr="00A41C53">
        <w:rPr>
          <w:rFonts w:ascii="Times New Roman" w:hAnsi="Times New Roman"/>
          <w:sz w:val="24"/>
          <w:szCs w:val="24"/>
        </w:rPr>
        <w:t xml:space="preserve"> настоящего Положения на основании письменного или устного обращения работника </w:t>
      </w:r>
      <w:r w:rsidRPr="00A41C53">
        <w:rPr>
          <w:rFonts w:ascii="Times New Roman" w:hAnsi="Times New Roman"/>
          <w:sz w:val="24"/>
          <w:szCs w:val="24"/>
        </w:rPr>
        <w:lastRenderedPageBreak/>
        <w:t>учреждения об установлении стимулирующих выплат, если иное не установлено настоящим Положением.</w:t>
      </w:r>
    </w:p>
    <w:p w:rsidR="00A921A5" w:rsidRPr="00A41C53" w:rsidRDefault="00DA6A3B" w:rsidP="00737D09">
      <w:pPr>
        <w:autoSpaceDE w:val="0"/>
        <w:autoSpaceDN w:val="0"/>
        <w:adjustRightInd w:val="0"/>
        <w:spacing w:after="0" w:line="240" w:lineRule="auto"/>
        <w:ind w:right="62" w:firstLine="851"/>
        <w:jc w:val="both"/>
        <w:rPr>
          <w:rFonts w:ascii="Times New Roman" w:hAnsi="Times New Roman"/>
          <w:sz w:val="24"/>
          <w:szCs w:val="24"/>
        </w:rPr>
      </w:pPr>
      <w:r w:rsidRPr="00A41C53">
        <w:rPr>
          <w:rFonts w:ascii="Times New Roman" w:hAnsi="Times New Roman"/>
          <w:sz w:val="24"/>
          <w:szCs w:val="24"/>
        </w:rPr>
        <w:t>4.6</w:t>
      </w:r>
      <w:r w:rsidR="009A7B11" w:rsidRPr="00A41C53">
        <w:rPr>
          <w:rFonts w:ascii="Times New Roman" w:hAnsi="Times New Roman"/>
          <w:sz w:val="24"/>
          <w:szCs w:val="24"/>
        </w:rPr>
        <w:t xml:space="preserve">. </w:t>
      </w:r>
      <w:r w:rsidR="00A921A5" w:rsidRPr="00A41C53">
        <w:rPr>
          <w:rFonts w:ascii="Times New Roman" w:hAnsi="Times New Roman"/>
          <w:sz w:val="24"/>
          <w:szCs w:val="24"/>
        </w:rPr>
        <w:t>Представление составляется лицами, указанными в пункте 4.4 настоящего Положения, по собственной инициативе в случаях:</w:t>
      </w:r>
    </w:p>
    <w:p w:rsidR="00A921A5" w:rsidRPr="00A41C53" w:rsidRDefault="00A921A5" w:rsidP="00737D09">
      <w:pPr>
        <w:autoSpaceDE w:val="0"/>
        <w:autoSpaceDN w:val="0"/>
        <w:adjustRightInd w:val="0"/>
        <w:spacing w:after="0" w:line="240" w:lineRule="auto"/>
        <w:ind w:right="62" w:firstLine="851"/>
        <w:jc w:val="both"/>
        <w:rPr>
          <w:rFonts w:ascii="Times New Roman" w:hAnsi="Times New Roman"/>
          <w:sz w:val="24"/>
          <w:szCs w:val="24"/>
        </w:rPr>
      </w:pPr>
      <w:r w:rsidRPr="00A41C53">
        <w:rPr>
          <w:rFonts w:ascii="Times New Roman" w:hAnsi="Times New Roman"/>
          <w:sz w:val="24"/>
          <w:szCs w:val="24"/>
        </w:rPr>
        <w:t>1) при изменении наименований, порядка установления и размеров стимулирующих выплат, предусмотренных локальными актами об оплате труда;</w:t>
      </w:r>
    </w:p>
    <w:p w:rsidR="00A921A5" w:rsidRPr="00A41C53" w:rsidRDefault="00A921A5" w:rsidP="00737D09">
      <w:pPr>
        <w:autoSpaceDE w:val="0"/>
        <w:autoSpaceDN w:val="0"/>
        <w:adjustRightInd w:val="0"/>
        <w:spacing w:after="0" w:line="240" w:lineRule="auto"/>
        <w:ind w:right="62" w:firstLine="851"/>
        <w:jc w:val="both"/>
        <w:rPr>
          <w:rFonts w:ascii="Times New Roman" w:hAnsi="Times New Roman"/>
          <w:sz w:val="24"/>
          <w:szCs w:val="24"/>
        </w:rPr>
      </w:pPr>
      <w:r w:rsidRPr="00A41C53">
        <w:rPr>
          <w:rFonts w:ascii="Times New Roman" w:hAnsi="Times New Roman"/>
          <w:sz w:val="24"/>
          <w:szCs w:val="24"/>
        </w:rPr>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A921A5" w:rsidRPr="00A41C53" w:rsidRDefault="00A921A5" w:rsidP="00737D09">
      <w:pPr>
        <w:autoSpaceDE w:val="0"/>
        <w:autoSpaceDN w:val="0"/>
        <w:adjustRightInd w:val="0"/>
        <w:spacing w:after="0" w:line="240" w:lineRule="auto"/>
        <w:ind w:right="62" w:firstLine="851"/>
        <w:jc w:val="both"/>
        <w:rPr>
          <w:rFonts w:ascii="Times New Roman" w:hAnsi="Times New Roman"/>
          <w:sz w:val="24"/>
          <w:szCs w:val="24"/>
        </w:rPr>
      </w:pPr>
      <w:r w:rsidRPr="00A41C53">
        <w:rPr>
          <w:rFonts w:ascii="Times New Roman" w:hAnsi="Times New Roman"/>
          <w:sz w:val="24"/>
          <w:szCs w:val="24"/>
        </w:rPr>
        <w:t>3)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исполнять (исполняет) 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A921A5" w:rsidRPr="00A41C53" w:rsidRDefault="00A921A5" w:rsidP="00737D09">
      <w:pPr>
        <w:autoSpaceDE w:val="0"/>
        <w:autoSpaceDN w:val="0"/>
        <w:adjustRightInd w:val="0"/>
        <w:spacing w:after="0" w:line="240" w:lineRule="auto"/>
        <w:ind w:right="62" w:firstLine="851"/>
        <w:jc w:val="both"/>
        <w:rPr>
          <w:rFonts w:ascii="Times New Roman" w:hAnsi="Times New Roman"/>
          <w:sz w:val="24"/>
          <w:szCs w:val="24"/>
        </w:rPr>
      </w:pPr>
      <w:r w:rsidRPr="00A41C53">
        <w:rPr>
          <w:rFonts w:ascii="Times New Roman" w:hAnsi="Times New Roman"/>
          <w:sz w:val="24"/>
          <w:szCs w:val="24"/>
        </w:rPr>
        <w:t>4) при установлении и определении размеров премиальных выплат.</w:t>
      </w:r>
    </w:p>
    <w:p w:rsidR="00A921A5" w:rsidRPr="00A41C53" w:rsidRDefault="00A921A5" w:rsidP="00737D09">
      <w:pPr>
        <w:autoSpaceDE w:val="0"/>
        <w:autoSpaceDN w:val="0"/>
        <w:adjustRightInd w:val="0"/>
        <w:spacing w:after="0" w:line="240" w:lineRule="auto"/>
        <w:ind w:right="62" w:firstLine="851"/>
        <w:jc w:val="both"/>
        <w:rPr>
          <w:rFonts w:ascii="Times New Roman" w:hAnsi="Times New Roman"/>
          <w:sz w:val="24"/>
          <w:szCs w:val="24"/>
        </w:rPr>
      </w:pPr>
      <w:r w:rsidRPr="00A41C53">
        <w:rPr>
          <w:rFonts w:ascii="Times New Roman" w:hAnsi="Times New Roman"/>
          <w:sz w:val="24"/>
          <w:szCs w:val="24"/>
        </w:rPr>
        <w:t>4.7. Размеры стимулирующих выплат, за исключением премиальных выплат по итогам работы, устанавливаются в трудовых договорах, закл</w:t>
      </w:r>
      <w:r w:rsidR="007D1D23" w:rsidRPr="00A41C53">
        <w:rPr>
          <w:rFonts w:ascii="Times New Roman" w:hAnsi="Times New Roman"/>
          <w:sz w:val="24"/>
          <w:szCs w:val="24"/>
        </w:rPr>
        <w:t>ючаемых с работниками учреждений, за исключением руководителей учреждений</w:t>
      </w:r>
      <w:r w:rsidRPr="00A41C53">
        <w:rPr>
          <w:rFonts w:ascii="Times New Roman" w:hAnsi="Times New Roman"/>
          <w:sz w:val="24"/>
          <w:szCs w:val="24"/>
        </w:rPr>
        <w:t>, с учетом рекомендации комиссии по определению размеров стимулирующих выплат.</w:t>
      </w:r>
    </w:p>
    <w:p w:rsidR="00A921A5" w:rsidRPr="00A41C53" w:rsidRDefault="00A921A5" w:rsidP="00737D09">
      <w:pPr>
        <w:autoSpaceDE w:val="0"/>
        <w:autoSpaceDN w:val="0"/>
        <w:adjustRightInd w:val="0"/>
        <w:spacing w:after="0" w:line="240" w:lineRule="auto"/>
        <w:ind w:right="62" w:firstLine="851"/>
        <w:jc w:val="both"/>
        <w:rPr>
          <w:rFonts w:ascii="Times New Roman" w:hAnsi="Times New Roman"/>
          <w:sz w:val="24"/>
          <w:szCs w:val="24"/>
        </w:rPr>
      </w:pPr>
      <w:r w:rsidRPr="00A41C53">
        <w:rPr>
          <w:rFonts w:ascii="Times New Roman" w:hAnsi="Times New Roman"/>
          <w:sz w:val="24"/>
          <w:szCs w:val="24"/>
        </w:rPr>
        <w:t>Размеры премиальных выплат работникам учрежде</w:t>
      </w:r>
      <w:r w:rsidR="007D1D23" w:rsidRPr="00A41C53">
        <w:rPr>
          <w:rFonts w:ascii="Times New Roman" w:hAnsi="Times New Roman"/>
          <w:sz w:val="24"/>
          <w:szCs w:val="24"/>
        </w:rPr>
        <w:t>ний, за исключением руководителей учреждений</w:t>
      </w:r>
      <w:r w:rsidRPr="00A41C53">
        <w:rPr>
          <w:rFonts w:ascii="Times New Roman" w:hAnsi="Times New Roman"/>
          <w:sz w:val="24"/>
          <w:szCs w:val="24"/>
        </w:rPr>
        <w:t>,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rsidR="009A7B11" w:rsidRPr="00A41C53" w:rsidRDefault="009A7B11" w:rsidP="00737D09">
      <w:pPr>
        <w:pStyle w:val="a3"/>
        <w:shd w:val="clear" w:color="auto" w:fill="auto"/>
        <w:tabs>
          <w:tab w:val="left" w:pos="1150"/>
        </w:tabs>
        <w:spacing w:line="240" w:lineRule="auto"/>
        <w:ind w:right="40"/>
        <w:jc w:val="both"/>
        <w:rPr>
          <w:sz w:val="24"/>
          <w:szCs w:val="24"/>
        </w:rPr>
      </w:pPr>
    </w:p>
    <w:p w:rsidR="00A41C53" w:rsidRDefault="009A7B11" w:rsidP="00737D09">
      <w:pPr>
        <w:pStyle w:val="a3"/>
        <w:shd w:val="clear" w:color="auto" w:fill="auto"/>
        <w:spacing w:line="240" w:lineRule="auto"/>
        <w:rPr>
          <w:sz w:val="24"/>
          <w:szCs w:val="24"/>
        </w:rPr>
      </w:pPr>
      <w:r w:rsidRPr="00A41C53">
        <w:rPr>
          <w:sz w:val="24"/>
          <w:szCs w:val="24"/>
        </w:rPr>
        <w:t>Глава 5. ОСОБЕННОСТИ УСТАНОВЛЕНИЯ ЗАРАБОТНО</w:t>
      </w:r>
      <w:r w:rsidR="00D6429B" w:rsidRPr="00A41C53">
        <w:rPr>
          <w:sz w:val="24"/>
          <w:szCs w:val="24"/>
        </w:rPr>
        <w:t xml:space="preserve">Й ПЛАТЫ </w:t>
      </w:r>
    </w:p>
    <w:p w:rsidR="009A7B11" w:rsidRPr="00A41C53" w:rsidRDefault="00D6429B" w:rsidP="00737D09">
      <w:pPr>
        <w:pStyle w:val="a3"/>
        <w:shd w:val="clear" w:color="auto" w:fill="auto"/>
        <w:spacing w:line="240" w:lineRule="auto"/>
        <w:rPr>
          <w:sz w:val="24"/>
          <w:szCs w:val="24"/>
        </w:rPr>
      </w:pPr>
      <w:r w:rsidRPr="00A41C53">
        <w:rPr>
          <w:sz w:val="24"/>
          <w:szCs w:val="24"/>
        </w:rPr>
        <w:t>РУКОВОДИТЕЛЯ УЧРЕЖДЕНИЯ</w:t>
      </w:r>
    </w:p>
    <w:p w:rsidR="003B0830" w:rsidRPr="00A41C53" w:rsidRDefault="003B0830" w:rsidP="004D7639">
      <w:pPr>
        <w:autoSpaceDE w:val="0"/>
        <w:autoSpaceDN w:val="0"/>
        <w:adjustRightInd w:val="0"/>
        <w:spacing w:after="0" w:line="240" w:lineRule="auto"/>
        <w:ind w:firstLine="708"/>
        <w:jc w:val="both"/>
        <w:rPr>
          <w:rFonts w:ascii="Times New Roman" w:hAnsi="Times New Roman"/>
          <w:sz w:val="24"/>
          <w:szCs w:val="24"/>
        </w:rPr>
      </w:pPr>
      <w:r w:rsidRPr="00A41C53">
        <w:rPr>
          <w:rFonts w:ascii="Times New Roman" w:hAnsi="Times New Roman"/>
          <w:sz w:val="24"/>
          <w:szCs w:val="24"/>
        </w:rPr>
        <w:t>5.1</w:t>
      </w:r>
      <w:r w:rsidR="009A7B11" w:rsidRPr="00A41C53">
        <w:rPr>
          <w:rFonts w:ascii="Times New Roman" w:hAnsi="Times New Roman"/>
          <w:sz w:val="24"/>
          <w:szCs w:val="24"/>
        </w:rPr>
        <w:t xml:space="preserve">. </w:t>
      </w:r>
      <w:r w:rsidRPr="00A41C53">
        <w:rPr>
          <w:rFonts w:ascii="Times New Roman" w:hAnsi="Times New Roman"/>
          <w:sz w:val="24"/>
          <w:szCs w:val="24"/>
        </w:rPr>
        <w:t xml:space="preserve">Должностные оклады руководителей учреждений определяются </w:t>
      </w:r>
      <w:r w:rsidR="00400DC5" w:rsidRPr="00A41C53">
        <w:rPr>
          <w:rFonts w:ascii="Times New Roman" w:hAnsi="Times New Roman"/>
          <w:sz w:val="24"/>
          <w:szCs w:val="24"/>
        </w:rPr>
        <w:t>Учредителем</w:t>
      </w:r>
      <w:r w:rsidRPr="00A41C53">
        <w:rPr>
          <w:rFonts w:ascii="Times New Roman" w:hAnsi="Times New Roman"/>
          <w:sz w:val="24"/>
          <w:szCs w:val="24"/>
        </w:rPr>
        <w:t xml:space="preserve"> в заключаемых с ними трудовых договорах и в порядке, установленном Постановлением администрации </w:t>
      </w:r>
      <w:r w:rsidR="00A41C53">
        <w:rPr>
          <w:rFonts w:ascii="Times New Roman" w:hAnsi="Times New Roman"/>
          <w:sz w:val="24"/>
          <w:szCs w:val="24"/>
        </w:rPr>
        <w:t>Кимильтейского</w:t>
      </w:r>
      <w:r w:rsidR="002216C0">
        <w:rPr>
          <w:rFonts w:ascii="Times New Roman" w:hAnsi="Times New Roman"/>
          <w:sz w:val="24"/>
          <w:szCs w:val="24"/>
        </w:rPr>
        <w:t xml:space="preserve"> </w:t>
      </w:r>
      <w:r w:rsidR="00C1469D" w:rsidRPr="00A41C53">
        <w:rPr>
          <w:rFonts w:ascii="Times New Roman" w:hAnsi="Times New Roman"/>
          <w:sz w:val="24"/>
          <w:szCs w:val="24"/>
        </w:rPr>
        <w:t>м</w:t>
      </w:r>
      <w:r w:rsidR="001D1284" w:rsidRPr="00A41C53">
        <w:rPr>
          <w:rFonts w:ascii="Times New Roman" w:hAnsi="Times New Roman"/>
          <w:sz w:val="24"/>
          <w:szCs w:val="24"/>
        </w:rPr>
        <w:t xml:space="preserve">униципального образования </w:t>
      </w:r>
      <w:r w:rsidR="001D1284" w:rsidRPr="002216C0">
        <w:rPr>
          <w:rFonts w:ascii="Times New Roman" w:hAnsi="Times New Roman"/>
          <w:sz w:val="24"/>
          <w:szCs w:val="24"/>
        </w:rPr>
        <w:t xml:space="preserve">от </w:t>
      </w:r>
      <w:r w:rsidR="002216C0" w:rsidRPr="002216C0">
        <w:rPr>
          <w:rFonts w:ascii="Times New Roman" w:hAnsi="Times New Roman"/>
          <w:sz w:val="24"/>
          <w:szCs w:val="24"/>
        </w:rPr>
        <w:t>26.11.2019</w:t>
      </w:r>
      <w:r w:rsidR="00C1469D" w:rsidRPr="002216C0">
        <w:rPr>
          <w:rFonts w:ascii="Times New Roman" w:hAnsi="Times New Roman"/>
          <w:sz w:val="24"/>
          <w:szCs w:val="24"/>
        </w:rPr>
        <w:t xml:space="preserve"> года № </w:t>
      </w:r>
      <w:r w:rsidR="002216C0" w:rsidRPr="002216C0">
        <w:rPr>
          <w:rFonts w:ascii="Times New Roman" w:hAnsi="Times New Roman"/>
          <w:sz w:val="24"/>
          <w:szCs w:val="24"/>
        </w:rPr>
        <w:t>95</w:t>
      </w:r>
      <w:r w:rsidRPr="002216C0">
        <w:rPr>
          <w:rFonts w:ascii="Times New Roman" w:hAnsi="Times New Roman"/>
          <w:sz w:val="24"/>
          <w:szCs w:val="24"/>
        </w:rPr>
        <w:t xml:space="preserve"> «</w:t>
      </w:r>
      <w:r w:rsidR="004D7639" w:rsidRPr="002216C0">
        <w:rPr>
          <w:rFonts w:ascii="Times New Roman" w:hAnsi="Times New Roman"/>
          <w:sz w:val="24"/>
          <w:szCs w:val="24"/>
        </w:rPr>
        <w:t xml:space="preserve">Об утверждении Порядка </w:t>
      </w:r>
      <w:r w:rsidR="001D1284" w:rsidRPr="002216C0">
        <w:rPr>
          <w:rFonts w:ascii="Times New Roman" w:hAnsi="Times New Roman"/>
          <w:sz w:val="24"/>
          <w:szCs w:val="24"/>
        </w:rPr>
        <w:t>определения размера должностного оклада руководителя муниципального казенного учреждения культуры «Культурно</w:t>
      </w:r>
      <w:r w:rsidR="002216C0" w:rsidRPr="002216C0">
        <w:rPr>
          <w:rFonts w:ascii="Times New Roman" w:hAnsi="Times New Roman"/>
          <w:sz w:val="24"/>
          <w:szCs w:val="24"/>
        </w:rPr>
        <w:t>-</w:t>
      </w:r>
      <w:r w:rsidR="001D1284" w:rsidRPr="002216C0">
        <w:rPr>
          <w:rFonts w:ascii="Times New Roman" w:hAnsi="Times New Roman"/>
          <w:sz w:val="24"/>
          <w:szCs w:val="24"/>
        </w:rPr>
        <w:t xml:space="preserve">досуговый центр </w:t>
      </w:r>
      <w:r w:rsidR="00A41C53" w:rsidRPr="002216C0">
        <w:rPr>
          <w:rFonts w:ascii="Times New Roman" w:hAnsi="Times New Roman"/>
          <w:sz w:val="24"/>
          <w:szCs w:val="24"/>
        </w:rPr>
        <w:t>Кимильтейского</w:t>
      </w:r>
      <w:r w:rsidR="002216C0" w:rsidRPr="002216C0">
        <w:rPr>
          <w:rFonts w:ascii="Times New Roman" w:hAnsi="Times New Roman"/>
          <w:sz w:val="24"/>
          <w:szCs w:val="24"/>
        </w:rPr>
        <w:t xml:space="preserve"> </w:t>
      </w:r>
      <w:r w:rsidR="001D1284" w:rsidRPr="002216C0">
        <w:rPr>
          <w:rFonts w:ascii="Times New Roman" w:hAnsi="Times New Roman"/>
          <w:sz w:val="24"/>
          <w:szCs w:val="24"/>
        </w:rPr>
        <w:t>муниципального образования»</w:t>
      </w:r>
      <w:r w:rsidRPr="002216C0">
        <w:rPr>
          <w:rFonts w:ascii="Times New Roman" w:hAnsi="Times New Roman"/>
          <w:sz w:val="24"/>
          <w:szCs w:val="24"/>
        </w:rPr>
        <w:t xml:space="preserve">», и </w:t>
      </w:r>
      <w:r w:rsidR="00F723F6" w:rsidRPr="002216C0">
        <w:rPr>
          <w:rFonts w:ascii="Times New Roman" w:hAnsi="Times New Roman"/>
          <w:sz w:val="24"/>
          <w:szCs w:val="24"/>
        </w:rPr>
        <w:t xml:space="preserve">должен </w:t>
      </w:r>
      <w:r w:rsidRPr="002216C0">
        <w:rPr>
          <w:rFonts w:ascii="Times New Roman" w:hAnsi="Times New Roman"/>
          <w:sz w:val="24"/>
          <w:szCs w:val="24"/>
        </w:rPr>
        <w:t>составля</w:t>
      </w:r>
      <w:r w:rsidR="00F723F6" w:rsidRPr="002216C0">
        <w:rPr>
          <w:rFonts w:ascii="Times New Roman" w:hAnsi="Times New Roman"/>
          <w:sz w:val="24"/>
          <w:szCs w:val="24"/>
        </w:rPr>
        <w:t>ть</w:t>
      </w:r>
      <w:r w:rsidRPr="00A41C53">
        <w:rPr>
          <w:rFonts w:ascii="Times New Roman" w:hAnsi="Times New Roman"/>
          <w:sz w:val="24"/>
          <w:szCs w:val="24"/>
        </w:rPr>
        <w:t xml:space="preserve"> </w:t>
      </w:r>
      <w:r w:rsidR="00F723F6" w:rsidRPr="00A41C53">
        <w:rPr>
          <w:rFonts w:ascii="Times New Roman" w:hAnsi="Times New Roman"/>
          <w:sz w:val="24"/>
          <w:szCs w:val="24"/>
        </w:rPr>
        <w:t>до 5</w:t>
      </w:r>
      <w:r w:rsidR="003A04EE" w:rsidRPr="00A41C53">
        <w:rPr>
          <w:rFonts w:ascii="Times New Roman" w:hAnsi="Times New Roman"/>
          <w:sz w:val="24"/>
          <w:szCs w:val="24"/>
        </w:rPr>
        <w:t xml:space="preserve"> размеров </w:t>
      </w:r>
      <w:r w:rsidR="00F723F6" w:rsidRPr="00A41C53">
        <w:rPr>
          <w:rFonts w:ascii="Times New Roman" w:hAnsi="Times New Roman"/>
          <w:sz w:val="24"/>
          <w:szCs w:val="24"/>
        </w:rPr>
        <w:t>среднего оклада (должностного оклада) работников возглавляемого им муниципального учреждения</w:t>
      </w:r>
      <w:r w:rsidRPr="00A41C53">
        <w:rPr>
          <w:rFonts w:ascii="Times New Roman" w:hAnsi="Times New Roman"/>
          <w:sz w:val="24"/>
          <w:szCs w:val="24"/>
        </w:rPr>
        <w:t>.</w:t>
      </w:r>
    </w:p>
    <w:p w:rsidR="003B0830" w:rsidRPr="00A41C53" w:rsidRDefault="00B465BE" w:rsidP="00737D09">
      <w:pPr>
        <w:autoSpaceDE w:val="0"/>
        <w:autoSpaceDN w:val="0"/>
        <w:adjustRightInd w:val="0"/>
        <w:spacing w:after="0" w:line="240" w:lineRule="auto"/>
        <w:ind w:firstLine="708"/>
        <w:jc w:val="both"/>
        <w:rPr>
          <w:rFonts w:ascii="Times New Roman" w:hAnsi="Times New Roman"/>
          <w:sz w:val="24"/>
          <w:szCs w:val="24"/>
        </w:rPr>
      </w:pPr>
      <w:r w:rsidRPr="00A41C53">
        <w:rPr>
          <w:rFonts w:ascii="Times New Roman" w:hAnsi="Times New Roman"/>
          <w:sz w:val="24"/>
          <w:szCs w:val="24"/>
        </w:rPr>
        <w:t>5</w:t>
      </w:r>
      <w:r w:rsidR="003B0830" w:rsidRPr="00A41C53">
        <w:rPr>
          <w:rFonts w:ascii="Times New Roman" w:hAnsi="Times New Roman"/>
          <w:sz w:val="24"/>
          <w:szCs w:val="24"/>
        </w:rPr>
        <w:t>.</w:t>
      </w:r>
      <w:r w:rsidRPr="00A41C53">
        <w:rPr>
          <w:rFonts w:ascii="Times New Roman" w:hAnsi="Times New Roman"/>
          <w:sz w:val="24"/>
          <w:szCs w:val="24"/>
        </w:rPr>
        <w:t>2.</w:t>
      </w:r>
      <w:r w:rsidR="003B0830" w:rsidRPr="00A41C53">
        <w:rPr>
          <w:rFonts w:ascii="Times New Roman" w:hAnsi="Times New Roman"/>
          <w:sz w:val="24"/>
          <w:szCs w:val="24"/>
        </w:rPr>
        <w:t xml:space="preserve"> Размеры должностных окладов </w:t>
      </w:r>
      <w:r w:rsidR="00CC33C2" w:rsidRPr="00A41C53">
        <w:rPr>
          <w:rFonts w:ascii="Times New Roman" w:hAnsi="Times New Roman"/>
          <w:sz w:val="24"/>
          <w:szCs w:val="24"/>
        </w:rPr>
        <w:t>руководителей учреждений</w:t>
      </w:r>
      <w:r w:rsidR="003B0830" w:rsidRPr="00A41C53">
        <w:rPr>
          <w:rFonts w:ascii="Times New Roman" w:hAnsi="Times New Roman"/>
          <w:sz w:val="24"/>
          <w:szCs w:val="24"/>
        </w:rPr>
        <w:t xml:space="preserve"> указываются в заключаемых с ними трудовых договорах.</w:t>
      </w:r>
    </w:p>
    <w:p w:rsidR="003B0830" w:rsidRPr="00A41C53" w:rsidRDefault="003B0830" w:rsidP="00737D09">
      <w:pPr>
        <w:autoSpaceDE w:val="0"/>
        <w:autoSpaceDN w:val="0"/>
        <w:adjustRightInd w:val="0"/>
        <w:spacing w:after="0" w:line="240" w:lineRule="auto"/>
        <w:ind w:firstLine="708"/>
        <w:jc w:val="both"/>
        <w:rPr>
          <w:rFonts w:ascii="Times New Roman" w:hAnsi="Times New Roman"/>
          <w:sz w:val="24"/>
          <w:szCs w:val="24"/>
        </w:rPr>
      </w:pPr>
      <w:r w:rsidRPr="00A41C53">
        <w:rPr>
          <w:rFonts w:ascii="Times New Roman" w:hAnsi="Times New Roman"/>
          <w:sz w:val="24"/>
          <w:szCs w:val="24"/>
        </w:rPr>
        <w:t xml:space="preserve">Размеры компенсационных выплат </w:t>
      </w:r>
      <w:r w:rsidR="00CC33C2" w:rsidRPr="00A41C53">
        <w:rPr>
          <w:rFonts w:ascii="Times New Roman" w:hAnsi="Times New Roman"/>
          <w:sz w:val="24"/>
          <w:szCs w:val="24"/>
        </w:rPr>
        <w:t xml:space="preserve">руководителей учреждений </w:t>
      </w:r>
      <w:r w:rsidRPr="00A41C53">
        <w:rPr>
          <w:rFonts w:ascii="Times New Roman" w:hAnsi="Times New Roman"/>
          <w:sz w:val="24"/>
          <w:szCs w:val="24"/>
        </w:rPr>
        <w:t>указываются в заключаемых с ними трудовых договорах в соответствии с главой 2 настоящего Положения.</w:t>
      </w:r>
    </w:p>
    <w:p w:rsidR="003B0830" w:rsidRPr="00A41C53" w:rsidRDefault="00CC33C2" w:rsidP="00737D09">
      <w:pPr>
        <w:autoSpaceDE w:val="0"/>
        <w:autoSpaceDN w:val="0"/>
        <w:adjustRightInd w:val="0"/>
        <w:spacing w:after="0" w:line="240" w:lineRule="auto"/>
        <w:ind w:firstLine="708"/>
        <w:jc w:val="both"/>
        <w:rPr>
          <w:rFonts w:ascii="Times New Roman" w:hAnsi="Times New Roman"/>
          <w:sz w:val="24"/>
          <w:szCs w:val="24"/>
        </w:rPr>
      </w:pPr>
      <w:r w:rsidRPr="00A41C53">
        <w:rPr>
          <w:rFonts w:ascii="Times New Roman" w:hAnsi="Times New Roman"/>
          <w:sz w:val="24"/>
          <w:szCs w:val="24"/>
        </w:rPr>
        <w:t>5.3</w:t>
      </w:r>
      <w:r w:rsidR="003B0830" w:rsidRPr="00A41C53">
        <w:rPr>
          <w:rFonts w:ascii="Times New Roman" w:hAnsi="Times New Roman"/>
          <w:sz w:val="24"/>
          <w:szCs w:val="24"/>
        </w:rPr>
        <w:t xml:space="preserve">. Руководителям учреждений стимулирующие выплаты устанавливаются на основании утвержденных </w:t>
      </w:r>
      <w:r w:rsidRPr="00A41C53">
        <w:rPr>
          <w:rFonts w:ascii="Times New Roman" w:hAnsi="Times New Roman"/>
          <w:sz w:val="24"/>
          <w:szCs w:val="24"/>
        </w:rPr>
        <w:t>администраци</w:t>
      </w:r>
      <w:r w:rsidR="001241E1" w:rsidRPr="00A41C53">
        <w:rPr>
          <w:rFonts w:ascii="Times New Roman" w:hAnsi="Times New Roman"/>
          <w:sz w:val="24"/>
          <w:szCs w:val="24"/>
        </w:rPr>
        <w:t xml:space="preserve">ей </w:t>
      </w:r>
      <w:r w:rsidR="00A41C53">
        <w:rPr>
          <w:rFonts w:ascii="Times New Roman" w:hAnsi="Times New Roman"/>
          <w:sz w:val="24"/>
          <w:szCs w:val="24"/>
        </w:rPr>
        <w:t>Кимильтейского</w:t>
      </w:r>
      <w:r w:rsidR="002216C0">
        <w:rPr>
          <w:rFonts w:ascii="Times New Roman" w:hAnsi="Times New Roman"/>
          <w:sz w:val="24"/>
          <w:szCs w:val="24"/>
        </w:rPr>
        <w:t xml:space="preserve"> </w:t>
      </w:r>
      <w:r w:rsidR="001241E1" w:rsidRPr="00A41C53">
        <w:rPr>
          <w:rFonts w:ascii="Times New Roman" w:hAnsi="Times New Roman"/>
          <w:sz w:val="24"/>
          <w:szCs w:val="24"/>
        </w:rPr>
        <w:t>муниципального</w:t>
      </w:r>
      <w:r w:rsidRPr="00A41C53">
        <w:rPr>
          <w:rFonts w:ascii="Times New Roman" w:hAnsi="Times New Roman"/>
          <w:sz w:val="24"/>
          <w:szCs w:val="24"/>
        </w:rPr>
        <w:t xml:space="preserve"> </w:t>
      </w:r>
      <w:r w:rsidR="001241E1" w:rsidRPr="00A41C53">
        <w:rPr>
          <w:rFonts w:ascii="Times New Roman" w:hAnsi="Times New Roman"/>
          <w:sz w:val="24"/>
          <w:szCs w:val="24"/>
        </w:rPr>
        <w:t xml:space="preserve">образования </w:t>
      </w:r>
      <w:r w:rsidR="003B0830" w:rsidRPr="00A41C53">
        <w:rPr>
          <w:rFonts w:ascii="Times New Roman" w:hAnsi="Times New Roman"/>
          <w:sz w:val="24"/>
          <w:szCs w:val="24"/>
        </w:rPr>
        <w:t>Зиминского района показателей эффективности деятельности руководителей учреждений в виде премиальных выплат по итогам</w:t>
      </w:r>
      <w:r w:rsidRPr="00A41C53">
        <w:rPr>
          <w:rFonts w:ascii="Times New Roman" w:hAnsi="Times New Roman"/>
          <w:sz w:val="24"/>
          <w:szCs w:val="24"/>
        </w:rPr>
        <w:t xml:space="preserve"> работы за месяц и квартал</w:t>
      </w:r>
      <w:r w:rsidR="003B0830" w:rsidRPr="00A41C53">
        <w:rPr>
          <w:rFonts w:ascii="Times New Roman" w:hAnsi="Times New Roman"/>
          <w:sz w:val="24"/>
          <w:szCs w:val="24"/>
        </w:rPr>
        <w:t xml:space="preserve"> в процентах к должностному окладу или в абсолютных размерах.</w:t>
      </w:r>
    </w:p>
    <w:p w:rsidR="003B0830" w:rsidRPr="00A41C53" w:rsidRDefault="00CC33C2" w:rsidP="00737D09">
      <w:pPr>
        <w:autoSpaceDE w:val="0"/>
        <w:autoSpaceDN w:val="0"/>
        <w:adjustRightInd w:val="0"/>
        <w:spacing w:after="0" w:line="240" w:lineRule="auto"/>
        <w:ind w:firstLine="708"/>
        <w:jc w:val="both"/>
        <w:rPr>
          <w:rFonts w:ascii="Times New Roman" w:hAnsi="Times New Roman"/>
          <w:sz w:val="24"/>
          <w:szCs w:val="24"/>
        </w:rPr>
      </w:pPr>
      <w:r w:rsidRPr="00A41C53">
        <w:rPr>
          <w:rFonts w:ascii="Times New Roman" w:hAnsi="Times New Roman"/>
          <w:sz w:val="24"/>
          <w:szCs w:val="24"/>
        </w:rPr>
        <w:t>5.4</w:t>
      </w:r>
      <w:r w:rsidR="003B0830" w:rsidRPr="00A41C53">
        <w:rPr>
          <w:rFonts w:ascii="Times New Roman" w:hAnsi="Times New Roman"/>
          <w:sz w:val="24"/>
          <w:szCs w:val="24"/>
        </w:rPr>
        <w:t>. Условием установления стимулирующих</w:t>
      </w:r>
      <w:r w:rsidR="007D1D23" w:rsidRPr="00A41C53">
        <w:rPr>
          <w:rFonts w:ascii="Times New Roman" w:hAnsi="Times New Roman"/>
          <w:sz w:val="24"/>
          <w:szCs w:val="24"/>
        </w:rPr>
        <w:t xml:space="preserve"> выплат руководителям учреждений</w:t>
      </w:r>
      <w:r w:rsidR="003B0830" w:rsidRPr="00A41C53">
        <w:rPr>
          <w:rFonts w:ascii="Times New Roman" w:hAnsi="Times New Roman"/>
          <w:sz w:val="24"/>
          <w:szCs w:val="24"/>
        </w:rPr>
        <w:t xml:space="preserve">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28178F" w:rsidRDefault="00CC33C2" w:rsidP="00A41C53">
      <w:pPr>
        <w:autoSpaceDE w:val="0"/>
        <w:autoSpaceDN w:val="0"/>
        <w:adjustRightInd w:val="0"/>
        <w:spacing w:after="0" w:line="240" w:lineRule="auto"/>
        <w:ind w:firstLine="708"/>
        <w:jc w:val="both"/>
        <w:rPr>
          <w:rFonts w:ascii="Times New Roman" w:hAnsi="Times New Roman"/>
          <w:sz w:val="24"/>
          <w:szCs w:val="24"/>
        </w:rPr>
      </w:pPr>
      <w:r w:rsidRPr="00A41C53">
        <w:rPr>
          <w:rFonts w:ascii="Times New Roman" w:hAnsi="Times New Roman"/>
          <w:sz w:val="24"/>
          <w:szCs w:val="24"/>
        </w:rPr>
        <w:t>5.5</w:t>
      </w:r>
      <w:r w:rsidR="003B0830" w:rsidRPr="00A41C53">
        <w:rPr>
          <w:rFonts w:ascii="Times New Roman" w:hAnsi="Times New Roman"/>
          <w:sz w:val="24"/>
          <w:szCs w:val="24"/>
        </w:rPr>
        <w:t xml:space="preserve">. Размеры стимулирующих выплат руководителям учреждений определяются </w:t>
      </w:r>
      <w:r w:rsidR="001B553F" w:rsidRPr="00A41C53">
        <w:rPr>
          <w:rFonts w:ascii="Times New Roman" w:hAnsi="Times New Roman"/>
          <w:sz w:val="24"/>
          <w:szCs w:val="24"/>
        </w:rPr>
        <w:t>распоряжением главы</w:t>
      </w:r>
      <w:r w:rsidR="003B0830" w:rsidRPr="00A41C53">
        <w:rPr>
          <w:rFonts w:ascii="Times New Roman" w:hAnsi="Times New Roman"/>
          <w:sz w:val="24"/>
          <w:szCs w:val="24"/>
        </w:rPr>
        <w:t xml:space="preserve"> администрации </w:t>
      </w:r>
      <w:r w:rsidR="00A41C53">
        <w:rPr>
          <w:rFonts w:ascii="Times New Roman" w:hAnsi="Times New Roman"/>
          <w:sz w:val="24"/>
          <w:szCs w:val="24"/>
        </w:rPr>
        <w:t>Кимильтейского</w:t>
      </w:r>
      <w:r w:rsidR="002216C0">
        <w:rPr>
          <w:rFonts w:ascii="Times New Roman" w:hAnsi="Times New Roman"/>
          <w:sz w:val="24"/>
          <w:szCs w:val="24"/>
        </w:rPr>
        <w:t xml:space="preserve"> </w:t>
      </w:r>
      <w:r w:rsidR="001B553F" w:rsidRPr="00A41C53">
        <w:rPr>
          <w:rFonts w:ascii="Times New Roman" w:hAnsi="Times New Roman"/>
          <w:sz w:val="24"/>
          <w:szCs w:val="24"/>
        </w:rPr>
        <w:t xml:space="preserve">муниципального образования </w:t>
      </w:r>
      <w:r w:rsidR="003B0830" w:rsidRPr="00A41C53">
        <w:rPr>
          <w:rFonts w:ascii="Times New Roman" w:hAnsi="Times New Roman"/>
          <w:sz w:val="24"/>
          <w:szCs w:val="24"/>
        </w:rPr>
        <w:t>Зиминского района не позднее 5 числа месяца, следующего за месяцем, которым оканчивается соответствующий период</w:t>
      </w:r>
      <w:r w:rsidR="0028178F" w:rsidRPr="00A41C53">
        <w:rPr>
          <w:rFonts w:ascii="Times New Roman" w:hAnsi="Times New Roman"/>
          <w:sz w:val="24"/>
          <w:szCs w:val="24"/>
        </w:rPr>
        <w:t>.</w:t>
      </w:r>
    </w:p>
    <w:p w:rsidR="00A41C53" w:rsidRPr="00A41C53" w:rsidRDefault="00A41C53" w:rsidP="00A41C53">
      <w:pPr>
        <w:autoSpaceDE w:val="0"/>
        <w:autoSpaceDN w:val="0"/>
        <w:adjustRightInd w:val="0"/>
        <w:spacing w:after="0" w:line="240" w:lineRule="auto"/>
        <w:ind w:firstLine="708"/>
        <w:jc w:val="both"/>
        <w:rPr>
          <w:rFonts w:ascii="Times New Roman" w:hAnsi="Times New Roman"/>
          <w:sz w:val="24"/>
          <w:szCs w:val="24"/>
        </w:rPr>
      </w:pPr>
    </w:p>
    <w:p w:rsidR="009A7B11" w:rsidRPr="00A41C53" w:rsidRDefault="009A7B11" w:rsidP="00737D09">
      <w:pPr>
        <w:pStyle w:val="a3"/>
        <w:shd w:val="clear" w:color="auto" w:fill="auto"/>
        <w:spacing w:line="240" w:lineRule="auto"/>
        <w:rPr>
          <w:sz w:val="24"/>
          <w:szCs w:val="24"/>
        </w:rPr>
      </w:pPr>
      <w:r w:rsidRPr="00A41C53">
        <w:rPr>
          <w:sz w:val="24"/>
          <w:szCs w:val="24"/>
        </w:rPr>
        <w:t xml:space="preserve">Глава 6. ИНЫЕ ВОПРОСЫ ОПЛАТЫ ТРУДА    </w:t>
      </w:r>
    </w:p>
    <w:p w:rsidR="0028178F" w:rsidRPr="00A41C53" w:rsidRDefault="0028178F" w:rsidP="00D6429B">
      <w:pPr>
        <w:autoSpaceDE w:val="0"/>
        <w:autoSpaceDN w:val="0"/>
        <w:adjustRightInd w:val="0"/>
        <w:spacing w:after="0" w:line="240" w:lineRule="auto"/>
        <w:ind w:right="62" w:firstLine="851"/>
        <w:jc w:val="both"/>
        <w:rPr>
          <w:rFonts w:ascii="Times New Roman" w:hAnsi="Times New Roman"/>
          <w:sz w:val="24"/>
          <w:szCs w:val="24"/>
        </w:rPr>
      </w:pPr>
      <w:r w:rsidRPr="00A41C53">
        <w:rPr>
          <w:rFonts w:ascii="Times New Roman" w:hAnsi="Times New Roman"/>
          <w:sz w:val="24"/>
          <w:szCs w:val="24"/>
        </w:rPr>
        <w:lastRenderedPageBreak/>
        <w:t>6.1</w:t>
      </w:r>
      <w:r w:rsidR="009A7B11" w:rsidRPr="00A41C53">
        <w:rPr>
          <w:rFonts w:ascii="Times New Roman" w:hAnsi="Times New Roman"/>
          <w:sz w:val="24"/>
          <w:szCs w:val="24"/>
        </w:rPr>
        <w:t>.</w:t>
      </w:r>
      <w:r w:rsidR="007D1D23" w:rsidRPr="00A41C53">
        <w:rPr>
          <w:rFonts w:ascii="Times New Roman" w:hAnsi="Times New Roman"/>
          <w:sz w:val="24"/>
          <w:szCs w:val="24"/>
        </w:rPr>
        <w:t>Материальная помощь руководителям учреждений</w:t>
      </w:r>
      <w:r w:rsidRPr="00A41C53">
        <w:rPr>
          <w:rFonts w:ascii="Times New Roman" w:hAnsi="Times New Roman"/>
          <w:sz w:val="24"/>
          <w:szCs w:val="24"/>
        </w:rPr>
        <w:t>, близким родственникам руководите</w:t>
      </w:r>
      <w:r w:rsidR="007D1D23" w:rsidRPr="00A41C53">
        <w:rPr>
          <w:rFonts w:ascii="Times New Roman" w:hAnsi="Times New Roman"/>
          <w:sz w:val="24"/>
          <w:szCs w:val="24"/>
        </w:rPr>
        <w:t>лей учреждений</w:t>
      </w:r>
      <w:r w:rsidRPr="00A41C53">
        <w:rPr>
          <w:rFonts w:ascii="Times New Roman" w:hAnsi="Times New Roman"/>
          <w:sz w:val="24"/>
          <w:szCs w:val="24"/>
        </w:rPr>
        <w:t xml:space="preserve"> (супруга (супруги), родителей, детей, родных братьев, родных сестер) выплачивается при наступлении следующих случаев:</w:t>
      </w:r>
    </w:p>
    <w:p w:rsidR="0028178F" w:rsidRPr="00A41C53" w:rsidRDefault="0028178F" w:rsidP="00737D09">
      <w:pPr>
        <w:autoSpaceDE w:val="0"/>
        <w:autoSpaceDN w:val="0"/>
        <w:adjustRightInd w:val="0"/>
        <w:spacing w:after="0" w:line="240" w:lineRule="auto"/>
        <w:ind w:right="62" w:firstLine="851"/>
        <w:jc w:val="both"/>
        <w:rPr>
          <w:rFonts w:ascii="Times New Roman" w:hAnsi="Times New Roman"/>
          <w:sz w:val="24"/>
          <w:szCs w:val="24"/>
        </w:rPr>
      </w:pPr>
      <w:r w:rsidRPr="00A41C53">
        <w:rPr>
          <w:rFonts w:ascii="Times New Roman" w:hAnsi="Times New Roman"/>
          <w:sz w:val="24"/>
          <w:szCs w:val="24"/>
        </w:rPr>
        <w:t xml:space="preserve">1) наступление длительной (свыше пяти рабочих дней) психотравмирующей ситуации, возникшей не по вине администрации </w:t>
      </w:r>
      <w:r w:rsidR="00A41C53">
        <w:rPr>
          <w:rFonts w:ascii="Times New Roman" w:hAnsi="Times New Roman"/>
          <w:sz w:val="24"/>
          <w:szCs w:val="24"/>
        </w:rPr>
        <w:t>Кимильтейского</w:t>
      </w:r>
      <w:r w:rsidR="002216C0">
        <w:rPr>
          <w:rFonts w:ascii="Times New Roman" w:hAnsi="Times New Roman"/>
          <w:sz w:val="24"/>
          <w:szCs w:val="24"/>
        </w:rPr>
        <w:t xml:space="preserve"> </w:t>
      </w:r>
      <w:r w:rsidR="00930E7A" w:rsidRPr="00A41C53">
        <w:rPr>
          <w:rFonts w:ascii="Times New Roman" w:hAnsi="Times New Roman"/>
          <w:sz w:val="24"/>
          <w:szCs w:val="24"/>
        </w:rPr>
        <w:t>муниципального образования</w:t>
      </w:r>
      <w:r w:rsidRPr="00A41C53">
        <w:rPr>
          <w:rFonts w:ascii="Times New Roman" w:hAnsi="Times New Roman"/>
          <w:sz w:val="24"/>
          <w:szCs w:val="24"/>
        </w:rPr>
        <w:t>, в течение которой руководитель учреждения продолжает исполнять трудовые (должностные) обязанности или за работником в соответствии с трудовым законодательством сохраняется место работы (должность): смерть или тяжелая болезнь близкого родственника (супруга (супруги), родителей, детей, родных братьев, родных сестер), совершение в отношении имущества руководителя учреждения преступления;</w:t>
      </w:r>
    </w:p>
    <w:p w:rsidR="0028178F" w:rsidRPr="00A41C53" w:rsidRDefault="0028178F" w:rsidP="00737D09">
      <w:pPr>
        <w:autoSpaceDE w:val="0"/>
        <w:autoSpaceDN w:val="0"/>
        <w:adjustRightInd w:val="0"/>
        <w:spacing w:after="0" w:line="240" w:lineRule="auto"/>
        <w:ind w:right="62" w:firstLine="851"/>
        <w:jc w:val="both"/>
        <w:rPr>
          <w:rFonts w:ascii="Times New Roman" w:hAnsi="Times New Roman"/>
          <w:sz w:val="24"/>
          <w:szCs w:val="24"/>
        </w:rPr>
      </w:pPr>
      <w:r w:rsidRPr="00A41C53">
        <w:rPr>
          <w:rFonts w:ascii="Times New Roman" w:hAnsi="Times New Roman"/>
          <w:sz w:val="24"/>
          <w:szCs w:val="24"/>
        </w:rPr>
        <w:t>2) причин</w:t>
      </w:r>
      <w:r w:rsidR="007D1D23" w:rsidRPr="00A41C53">
        <w:rPr>
          <w:rFonts w:ascii="Times New Roman" w:hAnsi="Times New Roman"/>
          <w:sz w:val="24"/>
          <w:szCs w:val="24"/>
        </w:rPr>
        <w:t>ение вреда здоровью руководителю</w:t>
      </w:r>
      <w:r w:rsidRPr="00A41C53">
        <w:rPr>
          <w:rFonts w:ascii="Times New Roman" w:hAnsi="Times New Roman"/>
          <w:sz w:val="24"/>
          <w:szCs w:val="24"/>
        </w:rPr>
        <w:t xml:space="preserve"> учреждения, возникшего не по вине </w:t>
      </w:r>
      <w:r w:rsidR="00930E7A" w:rsidRPr="00A41C53">
        <w:rPr>
          <w:rFonts w:ascii="Times New Roman" w:hAnsi="Times New Roman"/>
          <w:sz w:val="24"/>
          <w:szCs w:val="24"/>
        </w:rPr>
        <w:t xml:space="preserve">администрации </w:t>
      </w:r>
      <w:r w:rsidR="00A41C53">
        <w:rPr>
          <w:rFonts w:ascii="Times New Roman" w:hAnsi="Times New Roman"/>
          <w:sz w:val="24"/>
          <w:szCs w:val="24"/>
        </w:rPr>
        <w:t>Кимильтейского</w:t>
      </w:r>
      <w:r w:rsidR="002216C0">
        <w:rPr>
          <w:rFonts w:ascii="Times New Roman" w:hAnsi="Times New Roman"/>
          <w:sz w:val="24"/>
          <w:szCs w:val="24"/>
        </w:rPr>
        <w:t xml:space="preserve"> </w:t>
      </w:r>
      <w:r w:rsidR="00930E7A" w:rsidRPr="00A41C53">
        <w:rPr>
          <w:rFonts w:ascii="Times New Roman" w:hAnsi="Times New Roman"/>
          <w:sz w:val="24"/>
          <w:szCs w:val="24"/>
        </w:rPr>
        <w:t>муниципального образования</w:t>
      </w:r>
      <w:r w:rsidRPr="00A41C53">
        <w:rPr>
          <w:rFonts w:ascii="Times New Roman" w:hAnsi="Times New Roman"/>
          <w:sz w:val="24"/>
          <w:szCs w:val="24"/>
        </w:rPr>
        <w:t>, но в период исполнения им трудовым (должностных) обязанностей;</w:t>
      </w:r>
    </w:p>
    <w:p w:rsidR="0028178F" w:rsidRPr="00A41C53" w:rsidRDefault="0028178F" w:rsidP="00737D09">
      <w:pPr>
        <w:autoSpaceDE w:val="0"/>
        <w:autoSpaceDN w:val="0"/>
        <w:adjustRightInd w:val="0"/>
        <w:spacing w:after="0" w:line="240" w:lineRule="auto"/>
        <w:ind w:right="62" w:firstLine="851"/>
        <w:jc w:val="both"/>
        <w:rPr>
          <w:rFonts w:ascii="Times New Roman" w:hAnsi="Times New Roman"/>
          <w:sz w:val="24"/>
          <w:szCs w:val="24"/>
        </w:rPr>
      </w:pPr>
      <w:r w:rsidRPr="00A41C53">
        <w:rPr>
          <w:rFonts w:ascii="Times New Roman" w:hAnsi="Times New Roman"/>
          <w:sz w:val="24"/>
          <w:szCs w:val="24"/>
        </w:rPr>
        <w:t>3) смерть руководителя учреждения.</w:t>
      </w:r>
    </w:p>
    <w:p w:rsidR="0028178F" w:rsidRPr="00A41C53" w:rsidRDefault="0028178F" w:rsidP="00737D09">
      <w:pPr>
        <w:autoSpaceDE w:val="0"/>
        <w:autoSpaceDN w:val="0"/>
        <w:adjustRightInd w:val="0"/>
        <w:spacing w:after="0" w:line="240" w:lineRule="auto"/>
        <w:ind w:right="62" w:firstLine="851"/>
        <w:jc w:val="both"/>
        <w:rPr>
          <w:rFonts w:ascii="Times New Roman" w:hAnsi="Times New Roman"/>
          <w:sz w:val="24"/>
          <w:szCs w:val="24"/>
        </w:rPr>
      </w:pPr>
      <w:r w:rsidRPr="00A41C53">
        <w:rPr>
          <w:rFonts w:ascii="Times New Roman" w:hAnsi="Times New Roman"/>
          <w:sz w:val="24"/>
          <w:szCs w:val="24"/>
        </w:rPr>
        <w:t>6.2. При наступлении любого из случаев, предусмотренных подпунктами 1-3 пункта 6</w:t>
      </w:r>
      <w:r w:rsidR="007D1D23" w:rsidRPr="00A41C53">
        <w:rPr>
          <w:rFonts w:ascii="Times New Roman" w:hAnsi="Times New Roman"/>
          <w:sz w:val="24"/>
          <w:szCs w:val="24"/>
        </w:rPr>
        <w:t>.</w:t>
      </w:r>
      <w:r w:rsidRPr="00A41C53">
        <w:rPr>
          <w:rFonts w:ascii="Times New Roman" w:hAnsi="Times New Roman"/>
          <w:sz w:val="24"/>
          <w:szCs w:val="24"/>
        </w:rPr>
        <w:t>1 настоящего Положения, размер материальной помощи составляет от 5 до 20 тысяч рублей.</w:t>
      </w:r>
    </w:p>
    <w:p w:rsidR="0028178F" w:rsidRPr="00A41C53" w:rsidRDefault="0028178F" w:rsidP="00737D09">
      <w:pPr>
        <w:autoSpaceDE w:val="0"/>
        <w:autoSpaceDN w:val="0"/>
        <w:adjustRightInd w:val="0"/>
        <w:spacing w:after="0" w:line="240" w:lineRule="auto"/>
        <w:ind w:right="62" w:firstLine="851"/>
        <w:jc w:val="both"/>
        <w:rPr>
          <w:rFonts w:ascii="Times New Roman" w:hAnsi="Times New Roman"/>
          <w:sz w:val="24"/>
          <w:szCs w:val="24"/>
        </w:rPr>
      </w:pPr>
      <w:r w:rsidRPr="00A41C53">
        <w:rPr>
          <w:rFonts w:ascii="Times New Roman" w:hAnsi="Times New Roman"/>
          <w:sz w:val="24"/>
          <w:szCs w:val="24"/>
        </w:rPr>
        <w:t xml:space="preserve">6.3. Решение о выплате материальной помощи руководителям учреждений принимается </w:t>
      </w:r>
      <w:r w:rsidR="007E7E1A" w:rsidRPr="00A41C53">
        <w:rPr>
          <w:rFonts w:ascii="Times New Roman" w:hAnsi="Times New Roman"/>
          <w:sz w:val="24"/>
          <w:szCs w:val="24"/>
        </w:rPr>
        <w:t xml:space="preserve">администрацией </w:t>
      </w:r>
      <w:r w:rsidR="00A41C53">
        <w:rPr>
          <w:rFonts w:ascii="Times New Roman" w:hAnsi="Times New Roman"/>
          <w:sz w:val="24"/>
          <w:szCs w:val="24"/>
        </w:rPr>
        <w:t>Кимильтейского</w:t>
      </w:r>
      <w:r w:rsidR="002216C0">
        <w:rPr>
          <w:rFonts w:ascii="Times New Roman" w:hAnsi="Times New Roman"/>
          <w:sz w:val="24"/>
          <w:szCs w:val="24"/>
        </w:rPr>
        <w:t xml:space="preserve"> </w:t>
      </w:r>
      <w:r w:rsidR="007E7E1A" w:rsidRPr="00A41C53">
        <w:rPr>
          <w:rFonts w:ascii="Times New Roman" w:hAnsi="Times New Roman"/>
          <w:sz w:val="24"/>
          <w:szCs w:val="24"/>
        </w:rPr>
        <w:t>муниципального образования</w:t>
      </w:r>
      <w:r w:rsidRPr="00A41C53">
        <w:rPr>
          <w:rFonts w:ascii="Times New Roman" w:hAnsi="Times New Roman"/>
          <w:sz w:val="24"/>
          <w:szCs w:val="24"/>
        </w:rPr>
        <w:t xml:space="preserve"> в течение трех рабочих дней со дня представления в администраци</w:t>
      </w:r>
      <w:r w:rsidR="008A4ABF" w:rsidRPr="00A41C53">
        <w:rPr>
          <w:rFonts w:ascii="Times New Roman" w:hAnsi="Times New Roman"/>
          <w:sz w:val="24"/>
          <w:szCs w:val="24"/>
        </w:rPr>
        <w:t xml:space="preserve">ю </w:t>
      </w:r>
      <w:r w:rsidR="00A41C53">
        <w:rPr>
          <w:rFonts w:ascii="Times New Roman" w:hAnsi="Times New Roman"/>
          <w:sz w:val="24"/>
          <w:szCs w:val="24"/>
        </w:rPr>
        <w:t>Кимильтейского</w:t>
      </w:r>
      <w:r w:rsidR="002216C0">
        <w:rPr>
          <w:rFonts w:ascii="Times New Roman" w:hAnsi="Times New Roman"/>
          <w:sz w:val="24"/>
          <w:szCs w:val="24"/>
        </w:rPr>
        <w:t xml:space="preserve"> </w:t>
      </w:r>
      <w:r w:rsidR="008A4ABF" w:rsidRPr="00A41C53">
        <w:rPr>
          <w:rFonts w:ascii="Times New Roman" w:hAnsi="Times New Roman"/>
          <w:sz w:val="24"/>
          <w:szCs w:val="24"/>
        </w:rPr>
        <w:t>муниципального образования</w:t>
      </w:r>
      <w:r w:rsidRPr="00A41C53">
        <w:rPr>
          <w:rFonts w:ascii="Times New Roman" w:hAnsi="Times New Roman"/>
          <w:sz w:val="24"/>
          <w:szCs w:val="24"/>
        </w:rPr>
        <w:t xml:space="preserve"> Зиминского района руководителем учреждения (близкими родственниками руководителя учреждения) заявления о выплате материальной помощи с приложением документов, подтверждающих факт наступления случаев, предусмотренных пунктом 6.1 настоящего Положения.</w:t>
      </w:r>
    </w:p>
    <w:p w:rsidR="0028178F" w:rsidRPr="00A41C53" w:rsidRDefault="0028178F" w:rsidP="00737D09">
      <w:pPr>
        <w:autoSpaceDE w:val="0"/>
        <w:autoSpaceDN w:val="0"/>
        <w:adjustRightInd w:val="0"/>
        <w:spacing w:after="0" w:line="240" w:lineRule="auto"/>
        <w:ind w:right="62" w:firstLine="851"/>
        <w:jc w:val="both"/>
        <w:rPr>
          <w:rFonts w:ascii="Times New Roman" w:hAnsi="Times New Roman"/>
          <w:sz w:val="24"/>
          <w:szCs w:val="24"/>
        </w:rPr>
      </w:pPr>
      <w:r w:rsidRPr="00A41C53">
        <w:rPr>
          <w:rFonts w:ascii="Times New Roman" w:hAnsi="Times New Roman"/>
          <w:sz w:val="24"/>
          <w:szCs w:val="24"/>
        </w:rPr>
        <w:t>При наступлении случая, предусмотренного подпунктом 3 пункта 6.1 настоящего Положения, решение о выплате материальной помощи принимается учреждением, в котором исполнял трудовые (должностные) обязанности руководитель учреждения, по заявлению близкого родственника (с приложенной к нему копией свидетельства о смерти), обратившегося за выплатой материальной помощи первым. Решение о выплате материальной помощи с указанием ее размера принимается в течение двух рабочих дней со дня поступления заявления близкого родственника в учреждение и оформляется локальным актом учреждения.</w:t>
      </w:r>
    </w:p>
    <w:p w:rsidR="0028178F" w:rsidRPr="00A41C53" w:rsidRDefault="0028178F" w:rsidP="00737D09">
      <w:pPr>
        <w:autoSpaceDE w:val="0"/>
        <w:autoSpaceDN w:val="0"/>
        <w:adjustRightInd w:val="0"/>
        <w:spacing w:after="0" w:line="240" w:lineRule="auto"/>
        <w:ind w:right="62" w:firstLine="851"/>
        <w:jc w:val="both"/>
        <w:rPr>
          <w:rFonts w:ascii="Times New Roman" w:hAnsi="Times New Roman"/>
          <w:sz w:val="24"/>
          <w:szCs w:val="24"/>
        </w:rPr>
      </w:pPr>
      <w:r w:rsidRPr="00A41C53">
        <w:rPr>
          <w:rFonts w:ascii="Times New Roman" w:hAnsi="Times New Roman"/>
          <w:sz w:val="24"/>
          <w:szCs w:val="24"/>
        </w:rPr>
        <w:t>6.4. Порядок, условия и размер выплаты материальной помощи работникам учреждений, за исключением руководителей учреждений, определяются коллективными договорами или локальными нормативными актами учреждений, принятыми с учетом мнения представительных органов работников.</w:t>
      </w:r>
    </w:p>
    <w:p w:rsidR="0028178F" w:rsidRPr="00A41C53" w:rsidRDefault="0028178F" w:rsidP="00737D09">
      <w:pPr>
        <w:autoSpaceDE w:val="0"/>
        <w:autoSpaceDN w:val="0"/>
        <w:adjustRightInd w:val="0"/>
        <w:spacing w:after="0" w:line="240" w:lineRule="auto"/>
        <w:ind w:right="62" w:firstLine="851"/>
        <w:jc w:val="both"/>
        <w:rPr>
          <w:rFonts w:ascii="Times New Roman" w:hAnsi="Times New Roman"/>
          <w:sz w:val="24"/>
          <w:szCs w:val="24"/>
        </w:rPr>
      </w:pPr>
      <w:r w:rsidRPr="00A41C53">
        <w:rPr>
          <w:rFonts w:ascii="Times New Roman" w:hAnsi="Times New Roman"/>
          <w:sz w:val="24"/>
          <w:szCs w:val="24"/>
        </w:rPr>
        <w:t>Размеры выплачиваемой в соответствии с коллективными договорами, локальными нормативными актами работникам учреждений материальной помощи не могут превышать размеров (максимальных размеров) материальной помощи, предусмотренных пунктом 6.2 настоящего Положения.</w:t>
      </w:r>
    </w:p>
    <w:p w:rsidR="0028178F" w:rsidRPr="00A41C53" w:rsidRDefault="0028178F" w:rsidP="00737D09">
      <w:pPr>
        <w:autoSpaceDE w:val="0"/>
        <w:autoSpaceDN w:val="0"/>
        <w:adjustRightInd w:val="0"/>
        <w:spacing w:after="0" w:line="240" w:lineRule="auto"/>
        <w:ind w:right="62" w:firstLine="851"/>
        <w:jc w:val="both"/>
        <w:rPr>
          <w:rFonts w:ascii="Times New Roman" w:hAnsi="Times New Roman"/>
          <w:sz w:val="24"/>
          <w:szCs w:val="24"/>
        </w:rPr>
      </w:pPr>
      <w:r w:rsidRPr="00A41C53">
        <w:rPr>
          <w:rFonts w:ascii="Times New Roman" w:hAnsi="Times New Roman"/>
          <w:sz w:val="24"/>
          <w:szCs w:val="24"/>
        </w:rPr>
        <w:t>6.5. Социальные выплаты, предусмотренные пунктами 6.1 и 6.4 настоящего Положения, в состав заработной платы работникам учреждений, на который начисляются надбавки, предусмотренные подпунктом 2 пункта 2.2 настоящего Положения, не включаются.</w:t>
      </w:r>
    </w:p>
    <w:p w:rsidR="009A7B11" w:rsidRPr="00A41C53" w:rsidRDefault="009A7B11" w:rsidP="00737D09">
      <w:pPr>
        <w:pStyle w:val="a3"/>
        <w:tabs>
          <w:tab w:val="left" w:pos="1024"/>
        </w:tabs>
        <w:spacing w:line="240" w:lineRule="auto"/>
        <w:ind w:right="40"/>
        <w:jc w:val="both"/>
        <w:rPr>
          <w:sz w:val="24"/>
          <w:szCs w:val="24"/>
        </w:rPr>
      </w:pPr>
    </w:p>
    <w:p w:rsidR="009A7B11" w:rsidRDefault="009A7B11" w:rsidP="00737D09">
      <w:pPr>
        <w:pStyle w:val="a3"/>
        <w:tabs>
          <w:tab w:val="left" w:pos="1024"/>
        </w:tabs>
        <w:spacing w:line="240" w:lineRule="auto"/>
        <w:ind w:right="40"/>
        <w:jc w:val="both"/>
        <w:rPr>
          <w:sz w:val="24"/>
          <w:szCs w:val="24"/>
        </w:rPr>
      </w:pPr>
    </w:p>
    <w:p w:rsidR="002216C0" w:rsidRDefault="002216C0" w:rsidP="00737D09">
      <w:pPr>
        <w:pStyle w:val="a3"/>
        <w:tabs>
          <w:tab w:val="left" w:pos="1024"/>
        </w:tabs>
        <w:spacing w:line="240" w:lineRule="auto"/>
        <w:ind w:right="40"/>
        <w:jc w:val="both"/>
        <w:rPr>
          <w:sz w:val="24"/>
          <w:szCs w:val="24"/>
        </w:rPr>
      </w:pPr>
    </w:p>
    <w:p w:rsidR="002216C0" w:rsidRDefault="002216C0" w:rsidP="00737D09">
      <w:pPr>
        <w:pStyle w:val="a3"/>
        <w:tabs>
          <w:tab w:val="left" w:pos="1024"/>
        </w:tabs>
        <w:spacing w:line="240" w:lineRule="auto"/>
        <w:ind w:right="40"/>
        <w:jc w:val="both"/>
        <w:rPr>
          <w:sz w:val="24"/>
          <w:szCs w:val="24"/>
        </w:rPr>
      </w:pPr>
    </w:p>
    <w:p w:rsidR="002216C0" w:rsidRDefault="002216C0" w:rsidP="00737D09">
      <w:pPr>
        <w:pStyle w:val="a3"/>
        <w:tabs>
          <w:tab w:val="left" w:pos="1024"/>
        </w:tabs>
        <w:spacing w:line="240" w:lineRule="auto"/>
        <w:ind w:right="40"/>
        <w:jc w:val="both"/>
        <w:rPr>
          <w:sz w:val="24"/>
          <w:szCs w:val="24"/>
        </w:rPr>
      </w:pPr>
    </w:p>
    <w:p w:rsidR="002216C0" w:rsidRDefault="002216C0" w:rsidP="00737D09">
      <w:pPr>
        <w:pStyle w:val="a3"/>
        <w:tabs>
          <w:tab w:val="left" w:pos="1024"/>
        </w:tabs>
        <w:spacing w:line="240" w:lineRule="auto"/>
        <w:ind w:right="40"/>
        <w:jc w:val="both"/>
        <w:rPr>
          <w:sz w:val="24"/>
          <w:szCs w:val="24"/>
        </w:rPr>
      </w:pPr>
    </w:p>
    <w:p w:rsidR="002216C0" w:rsidRDefault="002216C0" w:rsidP="00737D09">
      <w:pPr>
        <w:pStyle w:val="a3"/>
        <w:tabs>
          <w:tab w:val="left" w:pos="1024"/>
        </w:tabs>
        <w:spacing w:line="240" w:lineRule="auto"/>
        <w:ind w:right="40"/>
        <w:jc w:val="both"/>
        <w:rPr>
          <w:sz w:val="24"/>
          <w:szCs w:val="24"/>
        </w:rPr>
      </w:pPr>
    </w:p>
    <w:p w:rsidR="002216C0" w:rsidRDefault="002216C0" w:rsidP="00737D09">
      <w:pPr>
        <w:pStyle w:val="a3"/>
        <w:tabs>
          <w:tab w:val="left" w:pos="1024"/>
        </w:tabs>
        <w:spacing w:line="240" w:lineRule="auto"/>
        <w:ind w:right="40"/>
        <w:jc w:val="both"/>
        <w:rPr>
          <w:sz w:val="24"/>
          <w:szCs w:val="24"/>
        </w:rPr>
      </w:pPr>
    </w:p>
    <w:p w:rsidR="002216C0" w:rsidRDefault="002216C0" w:rsidP="00737D09">
      <w:pPr>
        <w:pStyle w:val="a3"/>
        <w:tabs>
          <w:tab w:val="left" w:pos="1024"/>
        </w:tabs>
        <w:spacing w:line="240" w:lineRule="auto"/>
        <w:ind w:right="40"/>
        <w:jc w:val="both"/>
        <w:rPr>
          <w:sz w:val="24"/>
          <w:szCs w:val="24"/>
        </w:rPr>
      </w:pPr>
    </w:p>
    <w:p w:rsidR="002216C0" w:rsidRDefault="002216C0" w:rsidP="00737D09">
      <w:pPr>
        <w:pStyle w:val="a3"/>
        <w:tabs>
          <w:tab w:val="left" w:pos="1024"/>
        </w:tabs>
        <w:spacing w:line="240" w:lineRule="auto"/>
        <w:ind w:right="40"/>
        <w:jc w:val="both"/>
        <w:rPr>
          <w:sz w:val="24"/>
          <w:szCs w:val="24"/>
        </w:rPr>
      </w:pPr>
    </w:p>
    <w:p w:rsidR="00F47CA2" w:rsidRDefault="00F47CA2" w:rsidP="00737D09">
      <w:pPr>
        <w:pStyle w:val="a3"/>
        <w:tabs>
          <w:tab w:val="left" w:pos="1024"/>
        </w:tabs>
        <w:spacing w:line="240" w:lineRule="auto"/>
        <w:ind w:right="40"/>
        <w:jc w:val="both"/>
        <w:rPr>
          <w:sz w:val="24"/>
          <w:szCs w:val="24"/>
        </w:rPr>
      </w:pPr>
    </w:p>
    <w:p w:rsidR="002216C0" w:rsidRPr="00A41C53" w:rsidRDefault="002216C0" w:rsidP="00737D09">
      <w:pPr>
        <w:pStyle w:val="a3"/>
        <w:tabs>
          <w:tab w:val="left" w:pos="1024"/>
        </w:tabs>
        <w:spacing w:line="240" w:lineRule="auto"/>
        <w:ind w:right="40"/>
        <w:jc w:val="both"/>
        <w:rPr>
          <w:sz w:val="24"/>
          <w:szCs w:val="24"/>
        </w:rPr>
      </w:pPr>
    </w:p>
    <w:p w:rsidR="00E809A8" w:rsidRPr="00E809A8" w:rsidRDefault="00E809A8" w:rsidP="00E809A8">
      <w:pPr>
        <w:spacing w:after="0"/>
        <w:ind w:left="4512" w:firstLine="708"/>
        <w:rPr>
          <w:rFonts w:ascii="Times New Roman" w:hAnsi="Times New Roman"/>
          <w:sz w:val="24"/>
          <w:szCs w:val="24"/>
        </w:rPr>
      </w:pPr>
      <w:r w:rsidRPr="00E809A8">
        <w:rPr>
          <w:rFonts w:ascii="Times New Roman" w:hAnsi="Times New Roman"/>
          <w:sz w:val="24"/>
          <w:szCs w:val="24"/>
        </w:rPr>
        <w:lastRenderedPageBreak/>
        <w:t>Приложение 1</w:t>
      </w:r>
    </w:p>
    <w:p w:rsidR="00E809A8" w:rsidRPr="00E809A8" w:rsidRDefault="00E809A8" w:rsidP="00E809A8">
      <w:pPr>
        <w:spacing w:after="0"/>
        <w:ind w:left="5220"/>
        <w:rPr>
          <w:rFonts w:ascii="Times New Roman" w:hAnsi="Times New Roman"/>
          <w:sz w:val="24"/>
          <w:szCs w:val="24"/>
        </w:rPr>
      </w:pPr>
      <w:r w:rsidRPr="00E809A8">
        <w:rPr>
          <w:rFonts w:ascii="Times New Roman" w:hAnsi="Times New Roman"/>
          <w:sz w:val="24"/>
          <w:szCs w:val="24"/>
        </w:rPr>
        <w:t>к  положению об оплате труда работников учреждений культуры МКУК «КДЦ Кимильтейского МО, в отношении которых, функции и полномочия учредителя осуществляются главой Кимильтейского МО</w:t>
      </w:r>
    </w:p>
    <w:p w:rsidR="00E809A8" w:rsidRPr="00E809A8" w:rsidRDefault="00E809A8" w:rsidP="00E809A8">
      <w:pPr>
        <w:spacing w:after="0"/>
        <w:ind w:left="-709" w:firstLine="709"/>
        <w:jc w:val="both"/>
        <w:rPr>
          <w:rFonts w:ascii="Times New Roman" w:hAnsi="Times New Roman"/>
          <w:sz w:val="24"/>
          <w:szCs w:val="24"/>
        </w:rPr>
      </w:pPr>
      <w:bookmarkStart w:id="7" w:name="bookmark1"/>
    </w:p>
    <w:p w:rsidR="00E809A8" w:rsidRPr="00E809A8" w:rsidRDefault="00E809A8" w:rsidP="00E809A8">
      <w:pPr>
        <w:spacing w:after="0"/>
        <w:ind w:left="-709" w:firstLine="709"/>
        <w:jc w:val="center"/>
        <w:rPr>
          <w:rFonts w:ascii="Times New Roman" w:hAnsi="Times New Roman"/>
          <w:sz w:val="24"/>
          <w:szCs w:val="24"/>
        </w:rPr>
      </w:pPr>
      <w:r w:rsidRPr="00E809A8">
        <w:rPr>
          <w:rFonts w:ascii="Times New Roman" w:hAnsi="Times New Roman"/>
          <w:sz w:val="24"/>
          <w:szCs w:val="24"/>
        </w:rPr>
        <w:t>Минимальные размеры окладов (ставок) работников учреждений культуры, в отношении которых, функции и полномочия учредителя осуществляются Главой Кимильтейского МО</w:t>
      </w:r>
    </w:p>
    <w:p w:rsidR="00E809A8" w:rsidRPr="00E809A8" w:rsidRDefault="00E809A8" w:rsidP="00E809A8">
      <w:pPr>
        <w:spacing w:after="0"/>
        <w:rPr>
          <w:rFonts w:ascii="Times New Roman" w:hAnsi="Times New Roman"/>
          <w:sz w:val="24"/>
          <w:szCs w:val="24"/>
        </w:rPr>
      </w:pPr>
    </w:p>
    <w:bookmarkEnd w:id="7"/>
    <w:p w:rsidR="00E809A8" w:rsidRPr="00E809A8" w:rsidRDefault="00E809A8" w:rsidP="00E809A8">
      <w:pPr>
        <w:spacing w:after="0"/>
        <w:rPr>
          <w:rFonts w:ascii="Times New Roman" w:hAnsi="Times New Roman"/>
          <w:b/>
          <w:sz w:val="24"/>
          <w:szCs w:val="24"/>
        </w:rPr>
      </w:pPr>
    </w:p>
    <w:p w:rsidR="00E809A8" w:rsidRPr="00E809A8" w:rsidRDefault="00E809A8" w:rsidP="00E809A8">
      <w:pPr>
        <w:spacing w:after="0"/>
        <w:jc w:val="center"/>
        <w:rPr>
          <w:rFonts w:ascii="Times New Roman" w:hAnsi="Times New Roman"/>
          <w:b/>
          <w:bCs/>
          <w:sz w:val="24"/>
          <w:szCs w:val="24"/>
        </w:rPr>
      </w:pPr>
      <w:bookmarkStart w:id="8" w:name="RANGE!A2"/>
      <w:r w:rsidRPr="00E809A8">
        <w:rPr>
          <w:rFonts w:ascii="Times New Roman" w:hAnsi="Times New Roman"/>
          <w:b/>
          <w:bCs/>
          <w:sz w:val="24"/>
          <w:szCs w:val="24"/>
        </w:rPr>
        <w:t>1. Профессиональные квалификационные группы должностей работников культуры, искусства и кинематографии</w:t>
      </w:r>
      <w:bookmarkEnd w:id="8"/>
      <w:r w:rsidRPr="00E809A8">
        <w:rPr>
          <w:rFonts w:ascii="Times New Roman" w:hAnsi="Times New Roman"/>
          <w:b/>
          <w:bCs/>
          <w:sz w:val="24"/>
          <w:szCs w:val="24"/>
        </w:rPr>
        <w:t>, утвержденные Приказом Минздравсоцразвития России от 31 августа 2007г. № 570</w:t>
      </w:r>
    </w:p>
    <w:p w:rsidR="00E809A8" w:rsidRPr="00E809A8" w:rsidRDefault="00E809A8" w:rsidP="00E809A8">
      <w:pPr>
        <w:spacing w:after="0"/>
        <w:jc w:val="center"/>
        <w:rPr>
          <w:rFonts w:ascii="Times New Roman" w:hAnsi="Times New Roman"/>
          <w:sz w:val="24"/>
          <w:szCs w:val="24"/>
        </w:rPr>
      </w:pPr>
    </w:p>
    <w:tbl>
      <w:tblPr>
        <w:tblW w:w="9485" w:type="dxa"/>
        <w:tblInd w:w="98" w:type="dxa"/>
        <w:tblLook w:val="04A0"/>
      </w:tblPr>
      <w:tblGrid>
        <w:gridCol w:w="7665"/>
        <w:gridCol w:w="1820"/>
      </w:tblGrid>
      <w:tr w:rsidR="00E809A8" w:rsidRPr="00E809A8" w:rsidTr="00E809A8">
        <w:trPr>
          <w:trHeight w:val="937"/>
        </w:trPr>
        <w:tc>
          <w:tcPr>
            <w:tcW w:w="9485" w:type="dxa"/>
            <w:gridSpan w:val="2"/>
            <w:tcBorders>
              <w:top w:val="single" w:sz="4" w:space="0" w:color="auto"/>
              <w:left w:val="single" w:sz="4" w:space="0" w:color="auto"/>
              <w:bottom w:val="single" w:sz="4" w:space="0" w:color="auto"/>
              <w:right w:val="single" w:sz="4" w:space="0" w:color="auto"/>
            </w:tcBorders>
            <w:vAlign w:val="center"/>
            <w:hideMark/>
          </w:tcPr>
          <w:p w:rsidR="00E809A8" w:rsidRPr="00E809A8" w:rsidRDefault="00E809A8" w:rsidP="00E809A8">
            <w:pPr>
              <w:spacing w:after="0"/>
              <w:jc w:val="center"/>
              <w:rPr>
                <w:rFonts w:ascii="Times New Roman" w:hAnsi="Times New Roman"/>
                <w:b/>
                <w:bCs/>
                <w:sz w:val="24"/>
                <w:szCs w:val="24"/>
              </w:rPr>
            </w:pPr>
            <w:r w:rsidRPr="00E809A8">
              <w:rPr>
                <w:rFonts w:ascii="Times New Roman" w:hAnsi="Times New Roman"/>
                <w:b/>
                <w:bCs/>
                <w:sz w:val="24"/>
                <w:szCs w:val="24"/>
              </w:rPr>
              <w:t>Профессиональная квалификационная группа "Должности работников культуры, искусства и кинематографии среднего звена"</w:t>
            </w:r>
          </w:p>
        </w:tc>
      </w:tr>
      <w:tr w:rsidR="00E809A8" w:rsidRPr="00E809A8" w:rsidTr="00E809A8">
        <w:trPr>
          <w:trHeight w:val="275"/>
        </w:trPr>
        <w:tc>
          <w:tcPr>
            <w:tcW w:w="7665" w:type="dxa"/>
            <w:tcBorders>
              <w:top w:val="single" w:sz="4" w:space="0" w:color="auto"/>
              <w:left w:val="single" w:sz="4" w:space="0" w:color="auto"/>
              <w:bottom w:val="single" w:sz="4" w:space="0" w:color="auto"/>
              <w:right w:val="single" w:sz="4" w:space="0" w:color="auto"/>
            </w:tcBorders>
            <w:vAlign w:val="bottom"/>
            <w:hideMark/>
          </w:tcPr>
          <w:p w:rsidR="00E809A8" w:rsidRPr="00E809A8" w:rsidRDefault="00E809A8" w:rsidP="00E809A8">
            <w:pPr>
              <w:spacing w:after="0"/>
              <w:rPr>
                <w:rFonts w:ascii="Times New Roman" w:hAnsi="Times New Roman"/>
                <w:bCs/>
                <w:sz w:val="24"/>
                <w:szCs w:val="24"/>
              </w:rPr>
            </w:pPr>
            <w:r w:rsidRPr="00E809A8">
              <w:rPr>
                <w:rFonts w:ascii="Times New Roman" w:hAnsi="Times New Roman"/>
                <w:sz w:val="24"/>
                <w:szCs w:val="24"/>
              </w:rPr>
              <w:t>Аккомпаниатор</w:t>
            </w:r>
          </w:p>
        </w:tc>
        <w:tc>
          <w:tcPr>
            <w:tcW w:w="1820" w:type="dxa"/>
            <w:vMerge w:val="restart"/>
            <w:tcBorders>
              <w:top w:val="single" w:sz="4" w:space="0" w:color="auto"/>
              <w:left w:val="single" w:sz="4" w:space="0" w:color="auto"/>
              <w:bottom w:val="nil"/>
              <w:right w:val="single" w:sz="4" w:space="0" w:color="auto"/>
            </w:tcBorders>
            <w:hideMark/>
          </w:tcPr>
          <w:p w:rsidR="00E809A8" w:rsidRPr="00E809A8" w:rsidRDefault="00E809A8" w:rsidP="00E809A8">
            <w:pPr>
              <w:spacing w:after="0"/>
              <w:jc w:val="center"/>
              <w:rPr>
                <w:rFonts w:ascii="Times New Roman" w:hAnsi="Times New Roman"/>
                <w:b/>
                <w:bCs/>
                <w:sz w:val="24"/>
                <w:szCs w:val="24"/>
                <w:lang w:val="en-US"/>
              </w:rPr>
            </w:pPr>
            <w:r w:rsidRPr="00E809A8">
              <w:rPr>
                <w:rFonts w:ascii="Times New Roman" w:hAnsi="Times New Roman"/>
                <w:b/>
                <w:bCs/>
                <w:sz w:val="24"/>
                <w:szCs w:val="24"/>
                <w:lang w:val="en-US"/>
              </w:rPr>
              <w:t>7500</w:t>
            </w:r>
          </w:p>
        </w:tc>
      </w:tr>
      <w:tr w:rsidR="00E809A8" w:rsidRPr="00E809A8" w:rsidTr="00E809A8">
        <w:trPr>
          <w:trHeight w:val="275"/>
        </w:trPr>
        <w:tc>
          <w:tcPr>
            <w:tcW w:w="7665" w:type="dxa"/>
            <w:tcBorders>
              <w:top w:val="single" w:sz="4" w:space="0" w:color="auto"/>
              <w:left w:val="single" w:sz="4" w:space="0" w:color="auto"/>
              <w:bottom w:val="single" w:sz="4" w:space="0" w:color="auto"/>
              <w:right w:val="single" w:sz="4" w:space="0" w:color="auto"/>
            </w:tcBorders>
            <w:vAlign w:val="bottom"/>
            <w:hideMark/>
          </w:tcPr>
          <w:p w:rsidR="00E809A8" w:rsidRPr="00E809A8" w:rsidRDefault="00E809A8" w:rsidP="00E809A8">
            <w:pPr>
              <w:spacing w:after="0"/>
              <w:rPr>
                <w:rFonts w:ascii="Times New Roman" w:hAnsi="Times New Roman"/>
                <w:bCs/>
                <w:sz w:val="24"/>
                <w:szCs w:val="24"/>
              </w:rPr>
            </w:pPr>
            <w:r w:rsidRPr="00E809A8">
              <w:rPr>
                <w:rFonts w:ascii="Times New Roman" w:hAnsi="Times New Roman"/>
                <w:sz w:val="24"/>
                <w:szCs w:val="24"/>
              </w:rPr>
              <w:t>Культорганизатор</w:t>
            </w:r>
          </w:p>
        </w:tc>
        <w:tc>
          <w:tcPr>
            <w:tcW w:w="0" w:type="auto"/>
            <w:vMerge/>
            <w:tcBorders>
              <w:top w:val="single" w:sz="4" w:space="0" w:color="auto"/>
              <w:left w:val="single" w:sz="4" w:space="0" w:color="auto"/>
              <w:bottom w:val="nil"/>
              <w:right w:val="single" w:sz="4" w:space="0" w:color="auto"/>
            </w:tcBorders>
            <w:vAlign w:val="center"/>
            <w:hideMark/>
          </w:tcPr>
          <w:p w:rsidR="00E809A8" w:rsidRPr="00E809A8" w:rsidRDefault="00E809A8" w:rsidP="00E809A8">
            <w:pPr>
              <w:spacing w:after="0"/>
              <w:rPr>
                <w:rFonts w:ascii="Times New Roman" w:hAnsi="Times New Roman"/>
                <w:b/>
                <w:bCs/>
                <w:sz w:val="24"/>
                <w:szCs w:val="24"/>
                <w:lang w:val="en-US"/>
              </w:rPr>
            </w:pPr>
          </w:p>
        </w:tc>
      </w:tr>
      <w:tr w:rsidR="00E809A8" w:rsidRPr="00E809A8" w:rsidTr="00E809A8">
        <w:trPr>
          <w:trHeight w:val="275"/>
        </w:trPr>
        <w:tc>
          <w:tcPr>
            <w:tcW w:w="7665" w:type="dxa"/>
            <w:tcBorders>
              <w:top w:val="single" w:sz="4" w:space="0" w:color="auto"/>
              <w:left w:val="single" w:sz="4" w:space="0" w:color="auto"/>
              <w:bottom w:val="single" w:sz="4" w:space="0" w:color="auto"/>
              <w:right w:val="single" w:sz="4" w:space="0" w:color="auto"/>
            </w:tcBorders>
            <w:vAlign w:val="bottom"/>
            <w:hideMark/>
          </w:tcPr>
          <w:p w:rsidR="00E809A8" w:rsidRPr="00E809A8" w:rsidRDefault="00E809A8" w:rsidP="00E809A8">
            <w:pPr>
              <w:spacing w:after="0"/>
              <w:rPr>
                <w:rFonts w:ascii="Times New Roman" w:hAnsi="Times New Roman"/>
                <w:bCs/>
                <w:sz w:val="24"/>
                <w:szCs w:val="24"/>
              </w:rPr>
            </w:pPr>
            <w:r w:rsidRPr="00E809A8">
              <w:rPr>
                <w:rFonts w:ascii="Times New Roman" w:hAnsi="Times New Roman"/>
                <w:sz w:val="24"/>
                <w:szCs w:val="24"/>
              </w:rPr>
              <w:t>Руководитель кружка</w:t>
            </w:r>
          </w:p>
        </w:tc>
        <w:tc>
          <w:tcPr>
            <w:tcW w:w="0" w:type="auto"/>
            <w:vMerge/>
            <w:tcBorders>
              <w:top w:val="single" w:sz="4" w:space="0" w:color="auto"/>
              <w:left w:val="single" w:sz="4" w:space="0" w:color="auto"/>
              <w:bottom w:val="nil"/>
              <w:right w:val="single" w:sz="4" w:space="0" w:color="auto"/>
            </w:tcBorders>
            <w:vAlign w:val="center"/>
            <w:hideMark/>
          </w:tcPr>
          <w:p w:rsidR="00E809A8" w:rsidRPr="00E809A8" w:rsidRDefault="00E809A8" w:rsidP="00E809A8">
            <w:pPr>
              <w:spacing w:after="0"/>
              <w:rPr>
                <w:rFonts w:ascii="Times New Roman" w:hAnsi="Times New Roman"/>
                <w:b/>
                <w:bCs/>
                <w:sz w:val="24"/>
                <w:szCs w:val="24"/>
                <w:lang w:val="en-US"/>
              </w:rPr>
            </w:pPr>
          </w:p>
        </w:tc>
      </w:tr>
      <w:tr w:rsidR="00E809A8" w:rsidRPr="00E809A8" w:rsidTr="00E809A8">
        <w:trPr>
          <w:trHeight w:val="275"/>
        </w:trPr>
        <w:tc>
          <w:tcPr>
            <w:tcW w:w="7665" w:type="dxa"/>
            <w:tcBorders>
              <w:top w:val="single" w:sz="4" w:space="0" w:color="auto"/>
              <w:left w:val="single" w:sz="4" w:space="0" w:color="auto"/>
              <w:bottom w:val="single" w:sz="4" w:space="0" w:color="auto"/>
              <w:right w:val="single" w:sz="4" w:space="0" w:color="auto"/>
            </w:tcBorders>
            <w:vAlign w:val="bottom"/>
            <w:hideMark/>
          </w:tcPr>
          <w:p w:rsidR="00E809A8" w:rsidRPr="00E809A8" w:rsidRDefault="00E809A8" w:rsidP="00E809A8">
            <w:pPr>
              <w:spacing w:after="0"/>
              <w:rPr>
                <w:rFonts w:ascii="Times New Roman" w:hAnsi="Times New Roman"/>
                <w:sz w:val="24"/>
                <w:szCs w:val="24"/>
              </w:rPr>
            </w:pPr>
            <w:r w:rsidRPr="00E809A8">
              <w:rPr>
                <w:rFonts w:ascii="Times New Roman" w:hAnsi="Times New Roman"/>
                <w:sz w:val="24"/>
                <w:szCs w:val="24"/>
              </w:rPr>
              <w:t>Распорядитель танцевального вечера, ведущий дискотеки, руководитель музыкальной части дискотеки</w:t>
            </w:r>
          </w:p>
        </w:tc>
        <w:tc>
          <w:tcPr>
            <w:tcW w:w="0" w:type="auto"/>
            <w:vMerge/>
            <w:tcBorders>
              <w:top w:val="single" w:sz="4" w:space="0" w:color="auto"/>
              <w:left w:val="single" w:sz="4" w:space="0" w:color="auto"/>
              <w:bottom w:val="nil"/>
              <w:right w:val="single" w:sz="4" w:space="0" w:color="auto"/>
            </w:tcBorders>
            <w:vAlign w:val="center"/>
            <w:hideMark/>
          </w:tcPr>
          <w:p w:rsidR="00E809A8" w:rsidRPr="00E809A8" w:rsidRDefault="00E809A8" w:rsidP="00E809A8">
            <w:pPr>
              <w:spacing w:after="0"/>
              <w:rPr>
                <w:rFonts w:ascii="Times New Roman" w:hAnsi="Times New Roman"/>
                <w:b/>
                <w:bCs/>
                <w:sz w:val="24"/>
                <w:szCs w:val="24"/>
              </w:rPr>
            </w:pPr>
          </w:p>
        </w:tc>
      </w:tr>
      <w:tr w:rsidR="00E809A8" w:rsidRPr="00E809A8" w:rsidTr="00E809A8">
        <w:trPr>
          <w:trHeight w:val="277"/>
        </w:trPr>
        <w:tc>
          <w:tcPr>
            <w:tcW w:w="7665" w:type="dxa"/>
            <w:tcBorders>
              <w:top w:val="nil"/>
              <w:left w:val="single" w:sz="4" w:space="0" w:color="auto"/>
              <w:bottom w:val="single" w:sz="4" w:space="0" w:color="auto"/>
              <w:right w:val="single" w:sz="4" w:space="0" w:color="auto"/>
            </w:tcBorders>
            <w:vAlign w:val="bottom"/>
            <w:hideMark/>
          </w:tcPr>
          <w:p w:rsidR="00E809A8" w:rsidRPr="00E809A8" w:rsidRDefault="00E809A8" w:rsidP="00E809A8">
            <w:pPr>
              <w:spacing w:after="0"/>
              <w:rPr>
                <w:rFonts w:ascii="Times New Roman" w:hAnsi="Times New Roman"/>
                <w:sz w:val="24"/>
                <w:szCs w:val="24"/>
              </w:rPr>
            </w:pPr>
            <w:r w:rsidRPr="00E809A8">
              <w:rPr>
                <w:rFonts w:ascii="Times New Roman" w:hAnsi="Times New Roman"/>
                <w:sz w:val="24"/>
                <w:szCs w:val="24"/>
              </w:rPr>
              <w:t>Иные должности, предусмотренные Приказом Минздравсоцразвития России от 31 августа 2007 года № 570, по данной ПКГ</w:t>
            </w:r>
          </w:p>
        </w:tc>
        <w:tc>
          <w:tcPr>
            <w:tcW w:w="0" w:type="auto"/>
            <w:vMerge/>
            <w:tcBorders>
              <w:top w:val="single" w:sz="4" w:space="0" w:color="auto"/>
              <w:left w:val="single" w:sz="4" w:space="0" w:color="auto"/>
              <w:bottom w:val="nil"/>
              <w:right w:val="single" w:sz="4" w:space="0" w:color="auto"/>
            </w:tcBorders>
            <w:vAlign w:val="center"/>
            <w:hideMark/>
          </w:tcPr>
          <w:p w:rsidR="00E809A8" w:rsidRPr="00E809A8" w:rsidRDefault="00E809A8" w:rsidP="00E809A8">
            <w:pPr>
              <w:spacing w:after="0"/>
              <w:rPr>
                <w:rFonts w:ascii="Times New Roman" w:hAnsi="Times New Roman"/>
                <w:b/>
                <w:bCs/>
                <w:sz w:val="24"/>
                <w:szCs w:val="24"/>
              </w:rPr>
            </w:pPr>
          </w:p>
        </w:tc>
      </w:tr>
      <w:tr w:rsidR="00E809A8" w:rsidRPr="00E809A8" w:rsidTr="00E809A8">
        <w:trPr>
          <w:trHeight w:val="840"/>
        </w:trPr>
        <w:tc>
          <w:tcPr>
            <w:tcW w:w="9485" w:type="dxa"/>
            <w:gridSpan w:val="2"/>
            <w:tcBorders>
              <w:top w:val="single" w:sz="4" w:space="0" w:color="auto"/>
              <w:left w:val="single" w:sz="4" w:space="0" w:color="auto"/>
              <w:bottom w:val="single" w:sz="4" w:space="0" w:color="auto"/>
              <w:right w:val="single" w:sz="4" w:space="0" w:color="auto"/>
            </w:tcBorders>
            <w:vAlign w:val="center"/>
            <w:hideMark/>
          </w:tcPr>
          <w:p w:rsidR="00E809A8" w:rsidRPr="00E809A8" w:rsidRDefault="00E809A8" w:rsidP="00E809A8">
            <w:pPr>
              <w:spacing w:after="0"/>
              <w:jc w:val="center"/>
              <w:rPr>
                <w:rFonts w:ascii="Times New Roman" w:hAnsi="Times New Roman"/>
                <w:b/>
                <w:bCs/>
                <w:sz w:val="24"/>
                <w:szCs w:val="24"/>
              </w:rPr>
            </w:pPr>
            <w:r w:rsidRPr="00E809A8">
              <w:rPr>
                <w:rFonts w:ascii="Times New Roman" w:hAnsi="Times New Roman"/>
                <w:b/>
                <w:bCs/>
                <w:sz w:val="24"/>
                <w:szCs w:val="24"/>
              </w:rPr>
              <w:t>Профессиональная квалификационная группа "Должности работников культуры, искусства и кинематографии ведущего звена"</w:t>
            </w:r>
          </w:p>
        </w:tc>
      </w:tr>
      <w:tr w:rsidR="00E809A8" w:rsidRPr="00E809A8" w:rsidTr="00E809A8">
        <w:trPr>
          <w:trHeight w:val="181"/>
        </w:trPr>
        <w:tc>
          <w:tcPr>
            <w:tcW w:w="7665" w:type="dxa"/>
            <w:tcBorders>
              <w:top w:val="nil"/>
              <w:left w:val="single" w:sz="4" w:space="0" w:color="auto"/>
              <w:bottom w:val="single" w:sz="4" w:space="0" w:color="auto"/>
              <w:right w:val="single" w:sz="4" w:space="0" w:color="auto"/>
            </w:tcBorders>
            <w:vAlign w:val="bottom"/>
            <w:hideMark/>
          </w:tcPr>
          <w:p w:rsidR="00E809A8" w:rsidRPr="00E809A8" w:rsidRDefault="00E809A8" w:rsidP="00E809A8">
            <w:pPr>
              <w:spacing w:after="0"/>
              <w:rPr>
                <w:rFonts w:ascii="Times New Roman" w:hAnsi="Times New Roman"/>
                <w:sz w:val="24"/>
                <w:szCs w:val="24"/>
              </w:rPr>
            </w:pPr>
            <w:r w:rsidRPr="00E809A8">
              <w:rPr>
                <w:rFonts w:ascii="Times New Roman" w:hAnsi="Times New Roman"/>
                <w:sz w:val="24"/>
                <w:szCs w:val="24"/>
              </w:rPr>
              <w:t xml:space="preserve">Библиотекарь </w:t>
            </w:r>
          </w:p>
        </w:tc>
        <w:tc>
          <w:tcPr>
            <w:tcW w:w="1820" w:type="dxa"/>
            <w:vMerge w:val="restart"/>
            <w:tcBorders>
              <w:top w:val="nil"/>
              <w:left w:val="single" w:sz="4" w:space="0" w:color="auto"/>
              <w:bottom w:val="nil"/>
              <w:right w:val="single" w:sz="4" w:space="0" w:color="auto"/>
            </w:tcBorders>
            <w:noWrap/>
            <w:hideMark/>
          </w:tcPr>
          <w:p w:rsidR="00E809A8" w:rsidRPr="00E809A8" w:rsidRDefault="00E809A8" w:rsidP="00E809A8">
            <w:pPr>
              <w:spacing w:after="0"/>
              <w:jc w:val="center"/>
              <w:rPr>
                <w:rFonts w:ascii="Times New Roman" w:hAnsi="Times New Roman"/>
                <w:b/>
                <w:bCs/>
                <w:sz w:val="24"/>
                <w:szCs w:val="24"/>
                <w:lang w:val="en-US"/>
              </w:rPr>
            </w:pPr>
            <w:r w:rsidRPr="00E809A8">
              <w:rPr>
                <w:rFonts w:ascii="Times New Roman" w:hAnsi="Times New Roman"/>
                <w:b/>
                <w:bCs/>
                <w:sz w:val="24"/>
                <w:szCs w:val="24"/>
                <w:lang w:val="en-US"/>
              </w:rPr>
              <w:t>8619</w:t>
            </w:r>
          </w:p>
        </w:tc>
      </w:tr>
      <w:tr w:rsidR="00E809A8" w:rsidRPr="00E809A8" w:rsidTr="00E809A8">
        <w:trPr>
          <w:trHeight w:val="181"/>
        </w:trPr>
        <w:tc>
          <w:tcPr>
            <w:tcW w:w="7665" w:type="dxa"/>
            <w:tcBorders>
              <w:top w:val="nil"/>
              <w:left w:val="single" w:sz="4" w:space="0" w:color="auto"/>
              <w:bottom w:val="single" w:sz="4" w:space="0" w:color="auto"/>
              <w:right w:val="single" w:sz="4" w:space="0" w:color="auto"/>
            </w:tcBorders>
            <w:vAlign w:val="bottom"/>
            <w:hideMark/>
          </w:tcPr>
          <w:p w:rsidR="00E809A8" w:rsidRPr="00E809A8" w:rsidRDefault="00E809A8" w:rsidP="00E809A8">
            <w:pPr>
              <w:spacing w:after="0"/>
              <w:rPr>
                <w:rFonts w:ascii="Times New Roman" w:hAnsi="Times New Roman"/>
                <w:sz w:val="24"/>
                <w:szCs w:val="24"/>
              </w:rPr>
            </w:pPr>
            <w:r w:rsidRPr="00E809A8">
              <w:rPr>
                <w:rFonts w:ascii="Times New Roman" w:hAnsi="Times New Roman"/>
                <w:sz w:val="24"/>
                <w:szCs w:val="24"/>
              </w:rPr>
              <w:t>Методист клубного учреждения.</w:t>
            </w:r>
          </w:p>
        </w:tc>
        <w:tc>
          <w:tcPr>
            <w:tcW w:w="0" w:type="auto"/>
            <w:vMerge/>
            <w:tcBorders>
              <w:top w:val="nil"/>
              <w:left w:val="single" w:sz="4" w:space="0" w:color="auto"/>
              <w:bottom w:val="nil"/>
              <w:right w:val="single" w:sz="4" w:space="0" w:color="auto"/>
            </w:tcBorders>
            <w:vAlign w:val="center"/>
            <w:hideMark/>
          </w:tcPr>
          <w:p w:rsidR="00E809A8" w:rsidRPr="00E809A8" w:rsidRDefault="00E809A8" w:rsidP="00E809A8">
            <w:pPr>
              <w:spacing w:after="0"/>
              <w:rPr>
                <w:rFonts w:ascii="Times New Roman" w:hAnsi="Times New Roman"/>
                <w:b/>
                <w:bCs/>
                <w:sz w:val="24"/>
                <w:szCs w:val="24"/>
                <w:lang w:val="en-US"/>
              </w:rPr>
            </w:pPr>
          </w:p>
        </w:tc>
      </w:tr>
      <w:tr w:rsidR="00E809A8" w:rsidRPr="00E809A8" w:rsidTr="00E809A8">
        <w:trPr>
          <w:trHeight w:val="268"/>
        </w:trPr>
        <w:tc>
          <w:tcPr>
            <w:tcW w:w="7665" w:type="dxa"/>
            <w:tcBorders>
              <w:top w:val="nil"/>
              <w:left w:val="single" w:sz="4" w:space="0" w:color="auto"/>
              <w:bottom w:val="single" w:sz="4" w:space="0" w:color="auto"/>
              <w:right w:val="single" w:sz="4" w:space="0" w:color="auto"/>
            </w:tcBorders>
            <w:vAlign w:val="bottom"/>
            <w:hideMark/>
          </w:tcPr>
          <w:p w:rsidR="00E809A8" w:rsidRPr="00E809A8" w:rsidRDefault="00E809A8" w:rsidP="00E809A8">
            <w:pPr>
              <w:spacing w:after="0"/>
              <w:rPr>
                <w:rFonts w:ascii="Times New Roman" w:hAnsi="Times New Roman"/>
                <w:sz w:val="24"/>
                <w:szCs w:val="24"/>
              </w:rPr>
            </w:pPr>
            <w:r w:rsidRPr="00E809A8">
              <w:rPr>
                <w:rFonts w:ascii="Times New Roman" w:hAnsi="Times New Roman"/>
                <w:sz w:val="24"/>
                <w:szCs w:val="24"/>
              </w:rPr>
              <w:t>Специалист по фольклору</w:t>
            </w:r>
          </w:p>
        </w:tc>
        <w:tc>
          <w:tcPr>
            <w:tcW w:w="0" w:type="auto"/>
            <w:vMerge/>
            <w:tcBorders>
              <w:top w:val="nil"/>
              <w:left w:val="single" w:sz="4" w:space="0" w:color="auto"/>
              <w:bottom w:val="nil"/>
              <w:right w:val="single" w:sz="4" w:space="0" w:color="auto"/>
            </w:tcBorders>
            <w:vAlign w:val="center"/>
            <w:hideMark/>
          </w:tcPr>
          <w:p w:rsidR="00E809A8" w:rsidRPr="00E809A8" w:rsidRDefault="00E809A8" w:rsidP="00E809A8">
            <w:pPr>
              <w:spacing w:after="0"/>
              <w:rPr>
                <w:rFonts w:ascii="Times New Roman" w:hAnsi="Times New Roman"/>
                <w:b/>
                <w:bCs/>
                <w:sz w:val="24"/>
                <w:szCs w:val="24"/>
                <w:lang w:val="en-US"/>
              </w:rPr>
            </w:pPr>
          </w:p>
        </w:tc>
      </w:tr>
      <w:tr w:rsidR="00E809A8" w:rsidRPr="00E809A8" w:rsidTr="00E809A8">
        <w:trPr>
          <w:trHeight w:val="285"/>
        </w:trPr>
        <w:tc>
          <w:tcPr>
            <w:tcW w:w="7665" w:type="dxa"/>
            <w:tcBorders>
              <w:top w:val="nil"/>
              <w:left w:val="single" w:sz="4" w:space="0" w:color="auto"/>
              <w:bottom w:val="single" w:sz="4" w:space="0" w:color="auto"/>
              <w:right w:val="single" w:sz="4" w:space="0" w:color="auto"/>
            </w:tcBorders>
            <w:vAlign w:val="bottom"/>
            <w:hideMark/>
          </w:tcPr>
          <w:p w:rsidR="00E809A8" w:rsidRPr="00E809A8" w:rsidRDefault="00E809A8" w:rsidP="00E809A8">
            <w:pPr>
              <w:spacing w:after="0"/>
              <w:rPr>
                <w:rFonts w:ascii="Times New Roman" w:hAnsi="Times New Roman"/>
                <w:sz w:val="24"/>
                <w:szCs w:val="24"/>
              </w:rPr>
            </w:pPr>
            <w:r w:rsidRPr="00E809A8">
              <w:rPr>
                <w:rFonts w:ascii="Times New Roman" w:hAnsi="Times New Roman"/>
                <w:sz w:val="24"/>
                <w:szCs w:val="24"/>
              </w:rPr>
              <w:t>Специалист по жанрам творчества </w:t>
            </w:r>
          </w:p>
        </w:tc>
        <w:tc>
          <w:tcPr>
            <w:tcW w:w="0" w:type="auto"/>
            <w:vMerge/>
            <w:tcBorders>
              <w:top w:val="nil"/>
              <w:left w:val="single" w:sz="4" w:space="0" w:color="auto"/>
              <w:bottom w:val="nil"/>
              <w:right w:val="single" w:sz="4" w:space="0" w:color="auto"/>
            </w:tcBorders>
            <w:vAlign w:val="center"/>
            <w:hideMark/>
          </w:tcPr>
          <w:p w:rsidR="00E809A8" w:rsidRPr="00E809A8" w:rsidRDefault="00E809A8" w:rsidP="00E809A8">
            <w:pPr>
              <w:spacing w:after="0"/>
              <w:rPr>
                <w:rFonts w:ascii="Times New Roman" w:hAnsi="Times New Roman"/>
                <w:b/>
                <w:bCs/>
                <w:sz w:val="24"/>
                <w:szCs w:val="24"/>
                <w:lang w:val="en-US"/>
              </w:rPr>
            </w:pPr>
          </w:p>
        </w:tc>
      </w:tr>
      <w:tr w:rsidR="00E809A8" w:rsidRPr="00E809A8" w:rsidTr="00E809A8">
        <w:trPr>
          <w:trHeight w:val="211"/>
        </w:trPr>
        <w:tc>
          <w:tcPr>
            <w:tcW w:w="7665" w:type="dxa"/>
            <w:tcBorders>
              <w:top w:val="nil"/>
              <w:left w:val="single" w:sz="4" w:space="0" w:color="auto"/>
              <w:bottom w:val="single" w:sz="4" w:space="0" w:color="auto"/>
              <w:right w:val="single" w:sz="4" w:space="0" w:color="auto"/>
            </w:tcBorders>
            <w:vAlign w:val="bottom"/>
            <w:hideMark/>
          </w:tcPr>
          <w:p w:rsidR="00E809A8" w:rsidRPr="00E809A8" w:rsidRDefault="00E809A8" w:rsidP="00E809A8">
            <w:pPr>
              <w:spacing w:after="0"/>
              <w:rPr>
                <w:rFonts w:ascii="Times New Roman" w:hAnsi="Times New Roman"/>
                <w:sz w:val="24"/>
                <w:szCs w:val="24"/>
              </w:rPr>
            </w:pPr>
            <w:r w:rsidRPr="00E809A8">
              <w:rPr>
                <w:rFonts w:ascii="Times New Roman" w:hAnsi="Times New Roman"/>
                <w:sz w:val="24"/>
                <w:szCs w:val="24"/>
              </w:rPr>
              <w:t>Специалист по методике клубной работы </w:t>
            </w:r>
          </w:p>
        </w:tc>
        <w:tc>
          <w:tcPr>
            <w:tcW w:w="0" w:type="auto"/>
            <w:vMerge/>
            <w:tcBorders>
              <w:top w:val="nil"/>
              <w:left w:val="single" w:sz="4" w:space="0" w:color="auto"/>
              <w:bottom w:val="nil"/>
              <w:right w:val="single" w:sz="4" w:space="0" w:color="auto"/>
            </w:tcBorders>
            <w:vAlign w:val="center"/>
            <w:hideMark/>
          </w:tcPr>
          <w:p w:rsidR="00E809A8" w:rsidRPr="00E809A8" w:rsidRDefault="00E809A8" w:rsidP="00E809A8">
            <w:pPr>
              <w:spacing w:after="0"/>
              <w:rPr>
                <w:rFonts w:ascii="Times New Roman" w:hAnsi="Times New Roman"/>
                <w:b/>
                <w:bCs/>
                <w:sz w:val="24"/>
                <w:szCs w:val="24"/>
              </w:rPr>
            </w:pPr>
          </w:p>
        </w:tc>
      </w:tr>
      <w:tr w:rsidR="00E809A8" w:rsidRPr="00E809A8" w:rsidTr="00E809A8">
        <w:trPr>
          <w:trHeight w:val="211"/>
        </w:trPr>
        <w:tc>
          <w:tcPr>
            <w:tcW w:w="7665" w:type="dxa"/>
            <w:tcBorders>
              <w:top w:val="nil"/>
              <w:left w:val="single" w:sz="4" w:space="0" w:color="auto"/>
              <w:bottom w:val="single" w:sz="4" w:space="0" w:color="auto"/>
              <w:right w:val="single" w:sz="4" w:space="0" w:color="auto"/>
            </w:tcBorders>
            <w:vAlign w:val="bottom"/>
            <w:hideMark/>
          </w:tcPr>
          <w:p w:rsidR="00E809A8" w:rsidRPr="00E809A8" w:rsidRDefault="00E809A8" w:rsidP="00E809A8">
            <w:pPr>
              <w:spacing w:after="0"/>
              <w:rPr>
                <w:rFonts w:ascii="Times New Roman" w:hAnsi="Times New Roman"/>
                <w:sz w:val="24"/>
                <w:szCs w:val="24"/>
              </w:rPr>
            </w:pPr>
            <w:r w:rsidRPr="00E809A8">
              <w:rPr>
                <w:rFonts w:ascii="Times New Roman" w:hAnsi="Times New Roman"/>
                <w:sz w:val="24"/>
                <w:szCs w:val="24"/>
              </w:rPr>
              <w:t>Иные должности, предусмотренные Приказом Минздравсоцразвития России от 31 августа 2007 года № 570, по данной ПКГ</w:t>
            </w:r>
          </w:p>
        </w:tc>
        <w:tc>
          <w:tcPr>
            <w:tcW w:w="0" w:type="auto"/>
            <w:vMerge/>
            <w:tcBorders>
              <w:top w:val="nil"/>
              <w:left w:val="single" w:sz="4" w:space="0" w:color="auto"/>
              <w:bottom w:val="nil"/>
              <w:right w:val="single" w:sz="4" w:space="0" w:color="auto"/>
            </w:tcBorders>
            <w:vAlign w:val="center"/>
            <w:hideMark/>
          </w:tcPr>
          <w:p w:rsidR="00E809A8" w:rsidRPr="00E809A8" w:rsidRDefault="00E809A8" w:rsidP="00E809A8">
            <w:pPr>
              <w:spacing w:after="0"/>
              <w:rPr>
                <w:rFonts w:ascii="Times New Roman" w:hAnsi="Times New Roman"/>
                <w:b/>
                <w:bCs/>
                <w:sz w:val="24"/>
                <w:szCs w:val="24"/>
              </w:rPr>
            </w:pPr>
          </w:p>
        </w:tc>
      </w:tr>
      <w:tr w:rsidR="00E809A8" w:rsidRPr="00E809A8" w:rsidTr="00E809A8">
        <w:trPr>
          <w:trHeight w:val="211"/>
        </w:trPr>
        <w:tc>
          <w:tcPr>
            <w:tcW w:w="7665" w:type="dxa"/>
            <w:tcBorders>
              <w:top w:val="nil"/>
              <w:left w:val="single" w:sz="4" w:space="0" w:color="auto"/>
              <w:bottom w:val="single" w:sz="4" w:space="0" w:color="auto"/>
              <w:right w:val="single" w:sz="4" w:space="0" w:color="auto"/>
            </w:tcBorders>
            <w:vAlign w:val="bottom"/>
          </w:tcPr>
          <w:p w:rsidR="00E809A8" w:rsidRPr="00E809A8" w:rsidRDefault="00E809A8" w:rsidP="00E809A8">
            <w:pPr>
              <w:spacing w:after="0"/>
              <w:rPr>
                <w:rFonts w:ascii="Times New Roman" w:hAnsi="Times New Roman"/>
                <w:sz w:val="24"/>
                <w:szCs w:val="24"/>
              </w:rPr>
            </w:pPr>
          </w:p>
        </w:tc>
        <w:tc>
          <w:tcPr>
            <w:tcW w:w="0" w:type="auto"/>
            <w:vMerge/>
            <w:tcBorders>
              <w:top w:val="nil"/>
              <w:left w:val="single" w:sz="4" w:space="0" w:color="auto"/>
              <w:bottom w:val="nil"/>
              <w:right w:val="single" w:sz="4" w:space="0" w:color="auto"/>
            </w:tcBorders>
            <w:vAlign w:val="center"/>
            <w:hideMark/>
          </w:tcPr>
          <w:p w:rsidR="00E809A8" w:rsidRPr="00E809A8" w:rsidRDefault="00E809A8" w:rsidP="00E809A8">
            <w:pPr>
              <w:spacing w:after="0"/>
              <w:rPr>
                <w:rFonts w:ascii="Times New Roman" w:hAnsi="Times New Roman"/>
                <w:b/>
                <w:bCs/>
                <w:sz w:val="24"/>
                <w:szCs w:val="24"/>
              </w:rPr>
            </w:pPr>
          </w:p>
        </w:tc>
      </w:tr>
      <w:tr w:rsidR="00E809A8" w:rsidRPr="00E809A8" w:rsidTr="00E809A8">
        <w:trPr>
          <w:trHeight w:val="698"/>
        </w:trPr>
        <w:tc>
          <w:tcPr>
            <w:tcW w:w="9485" w:type="dxa"/>
            <w:gridSpan w:val="2"/>
            <w:tcBorders>
              <w:top w:val="single" w:sz="4" w:space="0" w:color="auto"/>
              <w:left w:val="single" w:sz="4" w:space="0" w:color="auto"/>
              <w:bottom w:val="single" w:sz="4" w:space="0" w:color="auto"/>
              <w:right w:val="single" w:sz="4" w:space="0" w:color="auto"/>
            </w:tcBorders>
            <w:vAlign w:val="center"/>
            <w:hideMark/>
          </w:tcPr>
          <w:p w:rsidR="00E809A8" w:rsidRPr="00E809A8" w:rsidRDefault="00E809A8" w:rsidP="00E809A8">
            <w:pPr>
              <w:spacing w:after="0"/>
              <w:jc w:val="center"/>
              <w:rPr>
                <w:rFonts w:ascii="Times New Roman" w:hAnsi="Times New Roman"/>
                <w:bCs/>
                <w:sz w:val="24"/>
                <w:szCs w:val="24"/>
              </w:rPr>
            </w:pPr>
            <w:r w:rsidRPr="00E809A8">
              <w:rPr>
                <w:rFonts w:ascii="Times New Roman" w:hAnsi="Times New Roman"/>
                <w:b/>
                <w:bCs/>
                <w:sz w:val="24"/>
                <w:szCs w:val="24"/>
              </w:rPr>
              <w:t>Профессиональная квалификационная группа «Должности руководящего состава учреждений культуры, искусства и кинематографии</w:t>
            </w:r>
            <w:r w:rsidRPr="00E809A8">
              <w:rPr>
                <w:rFonts w:ascii="Times New Roman" w:hAnsi="Times New Roman"/>
                <w:bCs/>
                <w:sz w:val="24"/>
                <w:szCs w:val="24"/>
              </w:rPr>
              <w:t>»</w:t>
            </w:r>
          </w:p>
        </w:tc>
      </w:tr>
      <w:tr w:rsidR="00E809A8" w:rsidRPr="00E809A8" w:rsidTr="00E809A8">
        <w:trPr>
          <w:trHeight w:val="217"/>
        </w:trPr>
        <w:tc>
          <w:tcPr>
            <w:tcW w:w="7665" w:type="dxa"/>
            <w:tcBorders>
              <w:top w:val="nil"/>
              <w:left w:val="single" w:sz="4" w:space="0" w:color="auto"/>
              <w:bottom w:val="single" w:sz="4" w:space="0" w:color="auto"/>
              <w:right w:val="single" w:sz="4" w:space="0" w:color="auto"/>
            </w:tcBorders>
            <w:vAlign w:val="bottom"/>
            <w:hideMark/>
          </w:tcPr>
          <w:p w:rsidR="00E809A8" w:rsidRPr="00E809A8" w:rsidRDefault="00E809A8" w:rsidP="00E809A8">
            <w:pPr>
              <w:spacing w:after="0"/>
              <w:rPr>
                <w:rFonts w:ascii="Times New Roman" w:hAnsi="Times New Roman"/>
                <w:sz w:val="24"/>
                <w:szCs w:val="24"/>
              </w:rPr>
            </w:pPr>
            <w:r w:rsidRPr="00E809A8">
              <w:rPr>
                <w:rFonts w:ascii="Times New Roman" w:hAnsi="Times New Roman"/>
                <w:sz w:val="24"/>
                <w:szCs w:val="24"/>
              </w:rPr>
              <w:t>Балетмейстер хореографического коллектива (студии), ансамбля песни и танца</w:t>
            </w:r>
          </w:p>
        </w:tc>
        <w:tc>
          <w:tcPr>
            <w:tcW w:w="1820" w:type="dxa"/>
            <w:vMerge w:val="restart"/>
            <w:tcBorders>
              <w:top w:val="nil"/>
              <w:left w:val="single" w:sz="4" w:space="0" w:color="auto"/>
              <w:bottom w:val="single" w:sz="4" w:space="0" w:color="000000"/>
              <w:right w:val="single" w:sz="4" w:space="0" w:color="auto"/>
            </w:tcBorders>
            <w:hideMark/>
          </w:tcPr>
          <w:p w:rsidR="00E809A8" w:rsidRPr="00E809A8" w:rsidRDefault="00E809A8" w:rsidP="00E809A8">
            <w:pPr>
              <w:spacing w:after="0"/>
              <w:jc w:val="center"/>
              <w:rPr>
                <w:rFonts w:ascii="Times New Roman" w:hAnsi="Times New Roman"/>
                <w:b/>
                <w:sz w:val="24"/>
                <w:szCs w:val="24"/>
              </w:rPr>
            </w:pPr>
            <w:r w:rsidRPr="00E809A8">
              <w:rPr>
                <w:rFonts w:ascii="Times New Roman" w:hAnsi="Times New Roman"/>
                <w:b/>
                <w:sz w:val="24"/>
                <w:szCs w:val="24"/>
              </w:rPr>
              <w:t>9838</w:t>
            </w:r>
          </w:p>
        </w:tc>
      </w:tr>
      <w:tr w:rsidR="00E809A8" w:rsidRPr="00E809A8" w:rsidTr="00E809A8">
        <w:trPr>
          <w:trHeight w:val="217"/>
        </w:trPr>
        <w:tc>
          <w:tcPr>
            <w:tcW w:w="7665" w:type="dxa"/>
            <w:tcBorders>
              <w:top w:val="nil"/>
              <w:left w:val="single" w:sz="4" w:space="0" w:color="auto"/>
              <w:bottom w:val="single" w:sz="4" w:space="0" w:color="auto"/>
              <w:right w:val="single" w:sz="4" w:space="0" w:color="auto"/>
            </w:tcBorders>
            <w:vAlign w:val="bottom"/>
            <w:hideMark/>
          </w:tcPr>
          <w:p w:rsidR="00E809A8" w:rsidRPr="00E809A8" w:rsidRDefault="00E809A8" w:rsidP="00E809A8">
            <w:pPr>
              <w:spacing w:after="0"/>
              <w:rPr>
                <w:rFonts w:ascii="Times New Roman" w:hAnsi="Times New Roman"/>
                <w:sz w:val="24"/>
                <w:szCs w:val="24"/>
              </w:rPr>
            </w:pPr>
            <w:r w:rsidRPr="00E809A8">
              <w:rPr>
                <w:rFonts w:ascii="Times New Roman" w:hAnsi="Times New Roman"/>
                <w:sz w:val="24"/>
                <w:szCs w:val="24"/>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w:t>
            </w:r>
          </w:p>
        </w:tc>
        <w:tc>
          <w:tcPr>
            <w:tcW w:w="0" w:type="auto"/>
            <w:vMerge/>
            <w:tcBorders>
              <w:top w:val="nil"/>
              <w:left w:val="single" w:sz="4" w:space="0" w:color="auto"/>
              <w:bottom w:val="single" w:sz="4" w:space="0" w:color="000000"/>
              <w:right w:val="single" w:sz="4" w:space="0" w:color="auto"/>
            </w:tcBorders>
            <w:vAlign w:val="center"/>
            <w:hideMark/>
          </w:tcPr>
          <w:p w:rsidR="00E809A8" w:rsidRPr="00E809A8" w:rsidRDefault="00E809A8" w:rsidP="00E809A8">
            <w:pPr>
              <w:spacing w:after="0"/>
              <w:rPr>
                <w:rFonts w:ascii="Times New Roman" w:hAnsi="Times New Roman"/>
                <w:b/>
                <w:sz w:val="24"/>
                <w:szCs w:val="24"/>
              </w:rPr>
            </w:pPr>
          </w:p>
        </w:tc>
      </w:tr>
      <w:tr w:rsidR="00E809A8" w:rsidRPr="00E809A8" w:rsidTr="00E809A8">
        <w:trPr>
          <w:trHeight w:val="217"/>
        </w:trPr>
        <w:tc>
          <w:tcPr>
            <w:tcW w:w="7665" w:type="dxa"/>
            <w:tcBorders>
              <w:top w:val="nil"/>
              <w:left w:val="single" w:sz="4" w:space="0" w:color="auto"/>
              <w:bottom w:val="single" w:sz="4" w:space="0" w:color="auto"/>
              <w:right w:val="single" w:sz="4" w:space="0" w:color="auto"/>
            </w:tcBorders>
            <w:vAlign w:val="bottom"/>
            <w:hideMark/>
          </w:tcPr>
          <w:p w:rsidR="00E809A8" w:rsidRPr="00E809A8" w:rsidRDefault="00E809A8" w:rsidP="00E809A8">
            <w:pPr>
              <w:spacing w:after="0"/>
              <w:rPr>
                <w:rFonts w:ascii="Times New Roman" w:hAnsi="Times New Roman"/>
                <w:sz w:val="24"/>
                <w:szCs w:val="24"/>
              </w:rPr>
            </w:pPr>
            <w:r w:rsidRPr="00E809A8">
              <w:rPr>
                <w:rFonts w:ascii="Times New Roman" w:hAnsi="Times New Roman"/>
                <w:sz w:val="24"/>
                <w:szCs w:val="24"/>
              </w:rPr>
              <w:t>Звукорежиссёр</w:t>
            </w:r>
          </w:p>
        </w:tc>
        <w:tc>
          <w:tcPr>
            <w:tcW w:w="0" w:type="auto"/>
            <w:vMerge/>
            <w:tcBorders>
              <w:top w:val="nil"/>
              <w:left w:val="single" w:sz="4" w:space="0" w:color="auto"/>
              <w:bottom w:val="single" w:sz="4" w:space="0" w:color="000000"/>
              <w:right w:val="single" w:sz="4" w:space="0" w:color="auto"/>
            </w:tcBorders>
            <w:vAlign w:val="center"/>
            <w:hideMark/>
          </w:tcPr>
          <w:p w:rsidR="00E809A8" w:rsidRPr="00E809A8" w:rsidRDefault="00E809A8" w:rsidP="00E809A8">
            <w:pPr>
              <w:spacing w:after="0"/>
              <w:rPr>
                <w:rFonts w:ascii="Times New Roman" w:hAnsi="Times New Roman"/>
                <w:b/>
                <w:sz w:val="24"/>
                <w:szCs w:val="24"/>
              </w:rPr>
            </w:pPr>
          </w:p>
        </w:tc>
      </w:tr>
      <w:tr w:rsidR="00E809A8" w:rsidRPr="00E809A8" w:rsidTr="00E6667F">
        <w:trPr>
          <w:trHeight w:val="217"/>
        </w:trPr>
        <w:tc>
          <w:tcPr>
            <w:tcW w:w="7665" w:type="dxa"/>
            <w:tcBorders>
              <w:top w:val="nil"/>
              <w:left w:val="single" w:sz="4" w:space="0" w:color="auto"/>
              <w:bottom w:val="single" w:sz="4" w:space="0" w:color="auto"/>
              <w:right w:val="single" w:sz="4" w:space="0" w:color="auto"/>
            </w:tcBorders>
            <w:vAlign w:val="bottom"/>
            <w:hideMark/>
          </w:tcPr>
          <w:p w:rsidR="00E809A8" w:rsidRPr="00E809A8" w:rsidRDefault="00E809A8" w:rsidP="00E809A8">
            <w:pPr>
              <w:spacing w:after="0"/>
              <w:rPr>
                <w:rFonts w:ascii="Times New Roman" w:hAnsi="Times New Roman"/>
                <w:sz w:val="24"/>
                <w:szCs w:val="24"/>
              </w:rPr>
            </w:pPr>
            <w:r w:rsidRPr="00E809A8">
              <w:rPr>
                <w:rFonts w:ascii="Times New Roman" w:hAnsi="Times New Roman"/>
                <w:sz w:val="24"/>
                <w:szCs w:val="24"/>
              </w:rPr>
              <w:t>Режиссер массовых представлений</w:t>
            </w:r>
          </w:p>
        </w:tc>
        <w:tc>
          <w:tcPr>
            <w:tcW w:w="0" w:type="auto"/>
            <w:vMerge/>
            <w:tcBorders>
              <w:top w:val="nil"/>
              <w:left w:val="single" w:sz="4" w:space="0" w:color="auto"/>
              <w:bottom w:val="single" w:sz="4" w:space="0" w:color="auto"/>
              <w:right w:val="single" w:sz="4" w:space="0" w:color="auto"/>
            </w:tcBorders>
            <w:vAlign w:val="center"/>
            <w:hideMark/>
          </w:tcPr>
          <w:p w:rsidR="00E809A8" w:rsidRPr="00E809A8" w:rsidRDefault="00E809A8" w:rsidP="00E809A8">
            <w:pPr>
              <w:spacing w:after="0"/>
              <w:rPr>
                <w:rFonts w:ascii="Times New Roman" w:hAnsi="Times New Roman"/>
                <w:b/>
                <w:sz w:val="24"/>
                <w:szCs w:val="24"/>
              </w:rPr>
            </w:pPr>
          </w:p>
        </w:tc>
      </w:tr>
      <w:tr w:rsidR="00E809A8" w:rsidRPr="00E809A8" w:rsidTr="00E6667F">
        <w:trPr>
          <w:trHeight w:val="321"/>
        </w:trPr>
        <w:tc>
          <w:tcPr>
            <w:tcW w:w="7665" w:type="dxa"/>
            <w:tcBorders>
              <w:top w:val="nil"/>
              <w:left w:val="single" w:sz="4" w:space="0" w:color="auto"/>
              <w:bottom w:val="single" w:sz="4" w:space="0" w:color="auto"/>
              <w:right w:val="single" w:sz="4" w:space="0" w:color="auto"/>
            </w:tcBorders>
            <w:vAlign w:val="bottom"/>
            <w:hideMark/>
          </w:tcPr>
          <w:p w:rsidR="00E809A8" w:rsidRPr="00E809A8" w:rsidRDefault="00E809A8" w:rsidP="00E809A8">
            <w:pPr>
              <w:spacing w:after="0"/>
              <w:rPr>
                <w:rFonts w:ascii="Times New Roman" w:hAnsi="Times New Roman"/>
                <w:sz w:val="24"/>
                <w:szCs w:val="24"/>
              </w:rPr>
            </w:pPr>
            <w:r w:rsidRPr="00E809A8">
              <w:rPr>
                <w:rFonts w:ascii="Times New Roman" w:hAnsi="Times New Roman"/>
                <w:sz w:val="24"/>
                <w:szCs w:val="24"/>
              </w:rPr>
              <w:lastRenderedPageBreak/>
              <w:t>Руководитель клубного формирования (любительского объединения, студии, коллектива самодеятельного искусства, клуба по интересам)</w:t>
            </w:r>
          </w:p>
        </w:tc>
        <w:tc>
          <w:tcPr>
            <w:tcW w:w="1820" w:type="dxa"/>
            <w:tcBorders>
              <w:top w:val="single" w:sz="4" w:space="0" w:color="auto"/>
              <w:left w:val="single" w:sz="4" w:space="0" w:color="auto"/>
              <w:bottom w:val="single" w:sz="4" w:space="0" w:color="auto"/>
              <w:right w:val="single" w:sz="4" w:space="0" w:color="auto"/>
            </w:tcBorders>
            <w:vAlign w:val="center"/>
          </w:tcPr>
          <w:p w:rsidR="00E809A8" w:rsidRPr="00E809A8" w:rsidRDefault="00E809A8" w:rsidP="00E809A8">
            <w:pPr>
              <w:spacing w:after="0"/>
              <w:rPr>
                <w:rFonts w:ascii="Times New Roman" w:hAnsi="Times New Roman"/>
                <w:sz w:val="24"/>
                <w:szCs w:val="24"/>
              </w:rPr>
            </w:pPr>
          </w:p>
        </w:tc>
      </w:tr>
      <w:tr w:rsidR="00E809A8" w:rsidRPr="00E809A8" w:rsidTr="00E6667F">
        <w:trPr>
          <w:trHeight w:val="255"/>
        </w:trPr>
        <w:tc>
          <w:tcPr>
            <w:tcW w:w="7665" w:type="dxa"/>
            <w:tcBorders>
              <w:top w:val="nil"/>
              <w:left w:val="single" w:sz="4" w:space="0" w:color="auto"/>
              <w:bottom w:val="single" w:sz="4" w:space="0" w:color="auto"/>
              <w:right w:val="single" w:sz="4" w:space="0" w:color="auto"/>
            </w:tcBorders>
            <w:vAlign w:val="bottom"/>
            <w:hideMark/>
          </w:tcPr>
          <w:p w:rsidR="00E809A8" w:rsidRPr="00E809A8" w:rsidRDefault="00E809A8" w:rsidP="00E809A8">
            <w:pPr>
              <w:spacing w:after="0"/>
              <w:rPr>
                <w:rFonts w:ascii="Times New Roman" w:hAnsi="Times New Roman"/>
                <w:sz w:val="24"/>
                <w:szCs w:val="24"/>
              </w:rPr>
            </w:pPr>
            <w:r w:rsidRPr="00E809A8">
              <w:rPr>
                <w:rFonts w:ascii="Times New Roman" w:hAnsi="Times New Roman"/>
                <w:sz w:val="24"/>
                <w:szCs w:val="24"/>
              </w:rPr>
              <w:t>Хормейстер любительского вокального или хорового коллектива (студии)</w:t>
            </w:r>
          </w:p>
        </w:tc>
        <w:tc>
          <w:tcPr>
            <w:tcW w:w="1820" w:type="dxa"/>
            <w:vMerge w:val="restart"/>
            <w:tcBorders>
              <w:top w:val="single" w:sz="4" w:space="0" w:color="auto"/>
              <w:left w:val="single" w:sz="4" w:space="0" w:color="auto"/>
              <w:bottom w:val="single" w:sz="4" w:space="0" w:color="auto"/>
              <w:right w:val="single" w:sz="4" w:space="0" w:color="auto"/>
            </w:tcBorders>
            <w:vAlign w:val="center"/>
          </w:tcPr>
          <w:p w:rsidR="00E809A8" w:rsidRPr="00E809A8" w:rsidRDefault="00E809A8" w:rsidP="00E809A8">
            <w:pPr>
              <w:spacing w:after="0"/>
              <w:rPr>
                <w:rFonts w:ascii="Times New Roman" w:hAnsi="Times New Roman"/>
                <w:sz w:val="24"/>
                <w:szCs w:val="24"/>
              </w:rPr>
            </w:pPr>
          </w:p>
        </w:tc>
      </w:tr>
      <w:tr w:rsidR="00E809A8" w:rsidRPr="00E809A8" w:rsidTr="00E6667F">
        <w:trPr>
          <w:trHeight w:val="235"/>
        </w:trPr>
        <w:tc>
          <w:tcPr>
            <w:tcW w:w="7665" w:type="dxa"/>
            <w:tcBorders>
              <w:top w:val="nil"/>
              <w:left w:val="single" w:sz="4" w:space="0" w:color="auto"/>
              <w:bottom w:val="single" w:sz="4" w:space="0" w:color="auto"/>
              <w:right w:val="single" w:sz="4" w:space="0" w:color="auto"/>
            </w:tcBorders>
            <w:vAlign w:val="bottom"/>
            <w:hideMark/>
          </w:tcPr>
          <w:p w:rsidR="00E809A8" w:rsidRPr="00E809A8" w:rsidRDefault="00E809A8" w:rsidP="00E809A8">
            <w:pPr>
              <w:spacing w:after="0"/>
              <w:rPr>
                <w:rFonts w:ascii="Times New Roman" w:hAnsi="Times New Roman"/>
                <w:sz w:val="24"/>
                <w:szCs w:val="24"/>
              </w:rPr>
            </w:pPr>
            <w:r w:rsidRPr="00E809A8">
              <w:rPr>
                <w:rFonts w:ascii="Times New Roman" w:hAnsi="Times New Roman"/>
                <w:sz w:val="24"/>
                <w:szCs w:val="24"/>
              </w:rPr>
              <w:t>Художественный руководитель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9A8" w:rsidRPr="00E809A8" w:rsidRDefault="00E809A8" w:rsidP="00E809A8">
            <w:pPr>
              <w:spacing w:after="0"/>
              <w:rPr>
                <w:rFonts w:ascii="Times New Roman" w:hAnsi="Times New Roman"/>
                <w:sz w:val="24"/>
                <w:szCs w:val="24"/>
              </w:rPr>
            </w:pPr>
          </w:p>
        </w:tc>
      </w:tr>
      <w:tr w:rsidR="00E809A8" w:rsidRPr="00E809A8" w:rsidTr="00E6667F">
        <w:trPr>
          <w:trHeight w:val="300"/>
        </w:trPr>
        <w:tc>
          <w:tcPr>
            <w:tcW w:w="7665" w:type="dxa"/>
            <w:tcBorders>
              <w:top w:val="nil"/>
              <w:left w:val="single" w:sz="4" w:space="0" w:color="auto"/>
              <w:bottom w:val="single" w:sz="4" w:space="0" w:color="auto"/>
              <w:right w:val="single" w:sz="4" w:space="0" w:color="auto"/>
            </w:tcBorders>
            <w:vAlign w:val="bottom"/>
            <w:hideMark/>
          </w:tcPr>
          <w:p w:rsidR="00E809A8" w:rsidRPr="00E809A8" w:rsidRDefault="00E809A8" w:rsidP="00E809A8">
            <w:pPr>
              <w:spacing w:after="0"/>
              <w:rPr>
                <w:rFonts w:ascii="Times New Roman" w:hAnsi="Times New Roman"/>
                <w:sz w:val="24"/>
                <w:szCs w:val="24"/>
              </w:rPr>
            </w:pPr>
            <w:r w:rsidRPr="00E809A8">
              <w:rPr>
                <w:rFonts w:ascii="Times New Roman" w:hAnsi="Times New Roman"/>
                <w:sz w:val="24"/>
                <w:szCs w:val="24"/>
              </w:rPr>
              <w:t>Иные должности, предусмотренные Приказом Минздравсоцразвития России от 31 августа 2007 года № 570, по данной ПКГ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9A8" w:rsidRPr="00E809A8" w:rsidRDefault="00E809A8" w:rsidP="00E809A8">
            <w:pPr>
              <w:spacing w:after="0"/>
              <w:rPr>
                <w:rFonts w:ascii="Times New Roman" w:hAnsi="Times New Roman"/>
                <w:sz w:val="24"/>
                <w:szCs w:val="24"/>
              </w:rPr>
            </w:pPr>
          </w:p>
        </w:tc>
      </w:tr>
    </w:tbl>
    <w:p w:rsidR="00E809A8" w:rsidRPr="00E809A8" w:rsidRDefault="00E809A8" w:rsidP="00E809A8">
      <w:pPr>
        <w:spacing w:after="0"/>
        <w:jc w:val="both"/>
        <w:rPr>
          <w:rFonts w:ascii="Times New Roman" w:hAnsi="Times New Roman"/>
          <w:sz w:val="24"/>
          <w:szCs w:val="24"/>
        </w:rPr>
      </w:pPr>
    </w:p>
    <w:p w:rsidR="00E809A8" w:rsidRPr="00E809A8" w:rsidRDefault="00E809A8" w:rsidP="00E809A8">
      <w:pPr>
        <w:pStyle w:val="3"/>
        <w:spacing w:after="0"/>
        <w:rPr>
          <w:rFonts w:ascii="Times New Roman" w:hAnsi="Times New Roman" w:cs="Times New Roman"/>
          <w:sz w:val="24"/>
          <w:szCs w:val="24"/>
        </w:rPr>
      </w:pPr>
      <w:r w:rsidRPr="00E809A8">
        <w:rPr>
          <w:rFonts w:ascii="Times New Roman" w:hAnsi="Times New Roman" w:cs="Times New Roman"/>
          <w:sz w:val="24"/>
          <w:szCs w:val="24"/>
        </w:rPr>
        <w:t xml:space="preserve"> Профессиональные  квалификационные группы общеотраслевых профессий рабочих, утвержденные приказом Минздравсоцразвития России от 29 мая </w:t>
      </w:r>
      <w:smartTag w:uri="urn:schemas-microsoft-com:office:smarttags" w:element="metricconverter">
        <w:smartTagPr>
          <w:attr w:name="ProductID" w:val="2008 г"/>
        </w:smartTagPr>
        <w:r w:rsidRPr="00E809A8">
          <w:rPr>
            <w:rFonts w:ascii="Times New Roman" w:hAnsi="Times New Roman" w:cs="Times New Roman"/>
            <w:sz w:val="24"/>
            <w:szCs w:val="24"/>
          </w:rPr>
          <w:t>2008 г</w:t>
        </w:r>
      </w:smartTag>
      <w:r w:rsidRPr="00E809A8">
        <w:rPr>
          <w:rFonts w:ascii="Times New Roman" w:hAnsi="Times New Roman" w:cs="Times New Roman"/>
          <w:sz w:val="24"/>
          <w:szCs w:val="24"/>
        </w:rPr>
        <w:t xml:space="preserve">. N 248н </w:t>
      </w:r>
    </w:p>
    <w:p w:rsidR="00E809A8" w:rsidRPr="00E809A8" w:rsidRDefault="00E809A8" w:rsidP="00E809A8">
      <w:pPr>
        <w:pStyle w:val="3"/>
        <w:spacing w:after="0"/>
        <w:rPr>
          <w:rFonts w:ascii="Times New Roman" w:hAnsi="Times New Roman" w:cs="Times New Roman"/>
          <w:sz w:val="24"/>
          <w:szCs w:val="24"/>
        </w:rPr>
      </w:pPr>
      <w:r w:rsidRPr="00E809A8">
        <w:rPr>
          <w:rFonts w:ascii="Times New Roman" w:hAnsi="Times New Roman" w:cs="Times New Roman"/>
          <w:sz w:val="24"/>
          <w:szCs w:val="24"/>
        </w:rPr>
        <w:t>Профессиональная квалификационная группа «Общеотраслевые профессии рабочих первого уровня»</w:t>
      </w:r>
    </w:p>
    <w:tbl>
      <w:tblPr>
        <w:tblW w:w="9615" w:type="dxa"/>
        <w:tblLayout w:type="fixed"/>
        <w:tblCellMar>
          <w:left w:w="0" w:type="dxa"/>
          <w:right w:w="0" w:type="dxa"/>
        </w:tblCellMar>
        <w:tblLook w:val="04A0"/>
      </w:tblPr>
      <w:tblGrid>
        <w:gridCol w:w="7568"/>
        <w:gridCol w:w="2047"/>
      </w:tblGrid>
      <w:tr w:rsidR="00E809A8" w:rsidRPr="00E809A8" w:rsidTr="00E6667F">
        <w:trPr>
          <w:trHeight w:val="231"/>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09A8" w:rsidRPr="00E809A8" w:rsidRDefault="00E809A8" w:rsidP="00E809A8">
            <w:pPr>
              <w:spacing w:after="0"/>
              <w:jc w:val="center"/>
              <w:rPr>
                <w:rFonts w:ascii="Times New Roman" w:hAnsi="Times New Roman"/>
                <w:b/>
                <w:sz w:val="24"/>
                <w:szCs w:val="24"/>
              </w:rPr>
            </w:pPr>
            <w:r w:rsidRPr="00E809A8">
              <w:rPr>
                <w:rFonts w:ascii="Times New Roman" w:hAnsi="Times New Roman"/>
                <w:b/>
                <w:sz w:val="24"/>
                <w:szCs w:val="24"/>
              </w:rPr>
              <w:t>1 квалификационный уровень</w:t>
            </w:r>
          </w:p>
        </w:tc>
      </w:tr>
      <w:tr w:rsidR="00E809A8" w:rsidRPr="00E809A8" w:rsidTr="00E809A8">
        <w:trPr>
          <w:trHeight w:val="1137"/>
        </w:trPr>
        <w:tc>
          <w:tcPr>
            <w:tcW w:w="7563" w:type="dxa"/>
            <w:tcBorders>
              <w:top w:val="single" w:sz="4" w:space="0" w:color="auto"/>
              <w:left w:val="single" w:sz="4" w:space="0" w:color="auto"/>
              <w:bottom w:val="single" w:sz="4" w:space="0" w:color="auto"/>
              <w:right w:val="single" w:sz="4" w:space="0" w:color="auto"/>
            </w:tcBorders>
            <w:shd w:val="clear" w:color="auto" w:fill="FFFFFF"/>
            <w:hideMark/>
          </w:tcPr>
          <w:p w:rsidR="00E809A8" w:rsidRPr="00E809A8" w:rsidRDefault="00E809A8" w:rsidP="00E809A8">
            <w:pPr>
              <w:spacing w:after="0"/>
              <w:ind w:left="147" w:right="187"/>
              <w:jc w:val="both"/>
              <w:rPr>
                <w:rFonts w:ascii="Times New Roman" w:hAnsi="Times New Roman"/>
                <w:sz w:val="24"/>
                <w:szCs w:val="24"/>
              </w:rPr>
            </w:pPr>
            <w:r w:rsidRPr="00E809A8">
              <w:rPr>
                <w:rFonts w:ascii="Times New Roman" w:hAnsi="Times New Roman"/>
                <w:sz w:val="24"/>
                <w:szCs w:val="24"/>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2046" w:type="dxa"/>
            <w:vMerge w:val="restart"/>
            <w:tcBorders>
              <w:top w:val="single" w:sz="4" w:space="0" w:color="auto"/>
              <w:left w:val="single" w:sz="4" w:space="0" w:color="auto"/>
              <w:bottom w:val="nil"/>
              <w:right w:val="single" w:sz="4" w:space="0" w:color="auto"/>
            </w:tcBorders>
            <w:shd w:val="clear" w:color="auto" w:fill="FFFFFF"/>
          </w:tcPr>
          <w:p w:rsidR="00E809A8" w:rsidRPr="00E809A8" w:rsidRDefault="00E809A8" w:rsidP="00E809A8">
            <w:pPr>
              <w:spacing w:after="0"/>
              <w:jc w:val="center"/>
              <w:rPr>
                <w:rFonts w:ascii="Times New Roman" w:hAnsi="Times New Roman"/>
                <w:sz w:val="24"/>
                <w:szCs w:val="24"/>
                <w:lang w:val="en-US"/>
              </w:rPr>
            </w:pPr>
            <w:r w:rsidRPr="00E809A8">
              <w:rPr>
                <w:rFonts w:ascii="Times New Roman" w:hAnsi="Times New Roman"/>
                <w:b/>
                <w:bCs/>
                <w:sz w:val="24"/>
                <w:szCs w:val="24"/>
                <w:lang w:val="en-US"/>
              </w:rPr>
              <w:t>5913</w:t>
            </w:r>
          </w:p>
          <w:p w:rsidR="00E809A8" w:rsidRPr="00E809A8" w:rsidRDefault="00E809A8" w:rsidP="00E809A8">
            <w:pPr>
              <w:spacing w:after="0"/>
              <w:jc w:val="center"/>
              <w:rPr>
                <w:rFonts w:ascii="Times New Roman" w:hAnsi="Times New Roman"/>
                <w:sz w:val="24"/>
                <w:szCs w:val="24"/>
              </w:rPr>
            </w:pPr>
          </w:p>
          <w:p w:rsidR="00E809A8" w:rsidRPr="00E809A8" w:rsidRDefault="00E809A8" w:rsidP="00E809A8">
            <w:pPr>
              <w:spacing w:after="0"/>
              <w:jc w:val="center"/>
              <w:rPr>
                <w:rFonts w:ascii="Times New Roman" w:hAnsi="Times New Roman"/>
                <w:sz w:val="24"/>
                <w:szCs w:val="24"/>
              </w:rPr>
            </w:pPr>
          </w:p>
        </w:tc>
      </w:tr>
      <w:tr w:rsidR="00E809A8" w:rsidRPr="00E809A8" w:rsidTr="00E809A8">
        <w:trPr>
          <w:trHeight w:val="251"/>
        </w:trPr>
        <w:tc>
          <w:tcPr>
            <w:tcW w:w="7563" w:type="dxa"/>
            <w:tcBorders>
              <w:top w:val="single" w:sz="4" w:space="0" w:color="auto"/>
              <w:left w:val="single" w:sz="4" w:space="0" w:color="auto"/>
              <w:bottom w:val="single" w:sz="4" w:space="0" w:color="auto"/>
              <w:right w:val="single" w:sz="4" w:space="0" w:color="auto"/>
            </w:tcBorders>
            <w:shd w:val="clear" w:color="auto" w:fill="FFFFFF"/>
            <w:hideMark/>
          </w:tcPr>
          <w:p w:rsidR="00E809A8" w:rsidRPr="00E809A8" w:rsidRDefault="00E809A8" w:rsidP="00E809A8">
            <w:pPr>
              <w:spacing w:after="0"/>
              <w:ind w:left="147" w:right="187"/>
              <w:jc w:val="both"/>
              <w:rPr>
                <w:rFonts w:ascii="Times New Roman" w:hAnsi="Times New Roman"/>
                <w:sz w:val="24"/>
                <w:szCs w:val="24"/>
              </w:rPr>
            </w:pPr>
            <w:r w:rsidRPr="00E809A8">
              <w:rPr>
                <w:rFonts w:ascii="Times New Roman" w:hAnsi="Times New Roman"/>
                <w:color w:val="000000"/>
                <w:sz w:val="24"/>
                <w:szCs w:val="24"/>
              </w:rPr>
              <w:t>Слесарь – электрик</w:t>
            </w:r>
          </w:p>
        </w:tc>
        <w:tc>
          <w:tcPr>
            <w:tcW w:w="2046" w:type="dxa"/>
            <w:vMerge/>
            <w:tcBorders>
              <w:top w:val="single" w:sz="4" w:space="0" w:color="auto"/>
              <w:left w:val="single" w:sz="4" w:space="0" w:color="auto"/>
              <w:bottom w:val="nil"/>
              <w:right w:val="single" w:sz="4" w:space="0" w:color="auto"/>
            </w:tcBorders>
            <w:vAlign w:val="center"/>
            <w:hideMark/>
          </w:tcPr>
          <w:p w:rsidR="00E809A8" w:rsidRPr="00E809A8" w:rsidRDefault="00E809A8" w:rsidP="00E809A8">
            <w:pPr>
              <w:spacing w:after="0"/>
              <w:rPr>
                <w:rFonts w:ascii="Times New Roman" w:hAnsi="Times New Roman"/>
                <w:sz w:val="24"/>
                <w:szCs w:val="24"/>
              </w:rPr>
            </w:pPr>
          </w:p>
        </w:tc>
      </w:tr>
      <w:tr w:rsidR="00E809A8" w:rsidRPr="00E809A8" w:rsidTr="00E809A8">
        <w:trPr>
          <w:trHeight w:val="274"/>
        </w:trPr>
        <w:tc>
          <w:tcPr>
            <w:tcW w:w="7563" w:type="dxa"/>
            <w:tcBorders>
              <w:top w:val="single" w:sz="4" w:space="0" w:color="auto"/>
              <w:left w:val="single" w:sz="4" w:space="0" w:color="auto"/>
              <w:bottom w:val="single" w:sz="4" w:space="0" w:color="auto"/>
              <w:right w:val="single" w:sz="4" w:space="0" w:color="auto"/>
            </w:tcBorders>
            <w:shd w:val="clear" w:color="auto" w:fill="FFFFFF"/>
            <w:hideMark/>
          </w:tcPr>
          <w:p w:rsidR="00E809A8" w:rsidRPr="00E809A8" w:rsidRDefault="00E809A8" w:rsidP="00E809A8">
            <w:pPr>
              <w:spacing w:after="0"/>
              <w:ind w:left="147" w:right="187"/>
              <w:jc w:val="both"/>
              <w:rPr>
                <w:rFonts w:ascii="Times New Roman" w:hAnsi="Times New Roman"/>
                <w:sz w:val="24"/>
                <w:szCs w:val="24"/>
              </w:rPr>
            </w:pPr>
            <w:r w:rsidRPr="00E809A8">
              <w:rPr>
                <w:rFonts w:ascii="Times New Roman" w:hAnsi="Times New Roman"/>
                <w:sz w:val="24"/>
                <w:szCs w:val="24"/>
              </w:rPr>
              <w:t>Сторож (вахтер)</w:t>
            </w:r>
          </w:p>
        </w:tc>
        <w:tc>
          <w:tcPr>
            <w:tcW w:w="2046" w:type="dxa"/>
            <w:vMerge/>
            <w:tcBorders>
              <w:top w:val="single" w:sz="4" w:space="0" w:color="auto"/>
              <w:left w:val="single" w:sz="4" w:space="0" w:color="auto"/>
              <w:bottom w:val="nil"/>
              <w:right w:val="single" w:sz="4" w:space="0" w:color="auto"/>
            </w:tcBorders>
            <w:vAlign w:val="center"/>
            <w:hideMark/>
          </w:tcPr>
          <w:p w:rsidR="00E809A8" w:rsidRPr="00E809A8" w:rsidRDefault="00E809A8" w:rsidP="00E809A8">
            <w:pPr>
              <w:spacing w:after="0"/>
              <w:rPr>
                <w:rFonts w:ascii="Times New Roman" w:hAnsi="Times New Roman"/>
                <w:sz w:val="24"/>
                <w:szCs w:val="24"/>
              </w:rPr>
            </w:pPr>
          </w:p>
        </w:tc>
      </w:tr>
      <w:tr w:rsidR="00E809A8" w:rsidRPr="00E809A8" w:rsidTr="00E809A8">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hideMark/>
          </w:tcPr>
          <w:p w:rsidR="00E809A8" w:rsidRPr="00E809A8" w:rsidRDefault="00E809A8" w:rsidP="00E809A8">
            <w:pPr>
              <w:spacing w:after="0"/>
              <w:ind w:left="147"/>
              <w:jc w:val="both"/>
              <w:rPr>
                <w:rFonts w:ascii="Times New Roman" w:hAnsi="Times New Roman"/>
                <w:sz w:val="24"/>
                <w:szCs w:val="24"/>
              </w:rPr>
            </w:pPr>
            <w:r w:rsidRPr="00E809A8">
              <w:rPr>
                <w:rFonts w:ascii="Times New Roman" w:hAnsi="Times New Roman"/>
                <w:sz w:val="24"/>
                <w:szCs w:val="24"/>
              </w:rPr>
              <w:t>Уборщик производственных помещений</w:t>
            </w:r>
          </w:p>
        </w:tc>
        <w:tc>
          <w:tcPr>
            <w:tcW w:w="2046" w:type="dxa"/>
            <w:vMerge/>
            <w:tcBorders>
              <w:top w:val="single" w:sz="4" w:space="0" w:color="auto"/>
              <w:left w:val="single" w:sz="4" w:space="0" w:color="auto"/>
              <w:bottom w:val="nil"/>
              <w:right w:val="single" w:sz="4" w:space="0" w:color="auto"/>
            </w:tcBorders>
            <w:vAlign w:val="center"/>
            <w:hideMark/>
          </w:tcPr>
          <w:p w:rsidR="00E809A8" w:rsidRPr="00E809A8" w:rsidRDefault="00E809A8" w:rsidP="00E809A8">
            <w:pPr>
              <w:spacing w:after="0"/>
              <w:rPr>
                <w:rFonts w:ascii="Times New Roman" w:hAnsi="Times New Roman"/>
                <w:sz w:val="24"/>
                <w:szCs w:val="24"/>
              </w:rPr>
            </w:pPr>
          </w:p>
        </w:tc>
      </w:tr>
      <w:tr w:rsidR="00E809A8" w:rsidRPr="00E809A8" w:rsidTr="00E6667F">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809A8" w:rsidRPr="00E809A8" w:rsidRDefault="00E809A8" w:rsidP="00E809A8">
            <w:pPr>
              <w:spacing w:after="0"/>
              <w:ind w:left="147"/>
              <w:rPr>
                <w:rFonts w:ascii="Times New Roman" w:hAnsi="Times New Roman"/>
                <w:color w:val="000000"/>
                <w:sz w:val="24"/>
                <w:szCs w:val="24"/>
              </w:rPr>
            </w:pPr>
            <w:r w:rsidRPr="00E809A8">
              <w:rPr>
                <w:rFonts w:ascii="Times New Roman" w:hAnsi="Times New Roman"/>
                <w:sz w:val="24"/>
                <w:szCs w:val="24"/>
              </w:rPr>
              <w:t>Иные профессии, утвержденные Приказом Минздравсоцразвития России от 29 мая 2008 года № 248н, по данной ПКГ 1 квалификационного уровня</w:t>
            </w:r>
          </w:p>
        </w:tc>
        <w:tc>
          <w:tcPr>
            <w:tcW w:w="2046" w:type="dxa"/>
            <w:vMerge/>
            <w:tcBorders>
              <w:top w:val="single" w:sz="4" w:space="0" w:color="auto"/>
              <w:left w:val="single" w:sz="4" w:space="0" w:color="auto"/>
              <w:bottom w:val="single" w:sz="4" w:space="0" w:color="auto"/>
              <w:right w:val="single" w:sz="4" w:space="0" w:color="auto"/>
            </w:tcBorders>
            <w:vAlign w:val="center"/>
            <w:hideMark/>
          </w:tcPr>
          <w:p w:rsidR="00E809A8" w:rsidRPr="00E809A8" w:rsidRDefault="00E809A8" w:rsidP="00E809A8">
            <w:pPr>
              <w:spacing w:after="0"/>
              <w:rPr>
                <w:rFonts w:ascii="Times New Roman" w:hAnsi="Times New Roman"/>
                <w:sz w:val="24"/>
                <w:szCs w:val="24"/>
              </w:rPr>
            </w:pPr>
          </w:p>
        </w:tc>
      </w:tr>
    </w:tbl>
    <w:p w:rsidR="00E809A8" w:rsidRPr="00E809A8" w:rsidRDefault="00E809A8" w:rsidP="00E809A8">
      <w:pPr>
        <w:spacing w:after="0"/>
        <w:rPr>
          <w:rFonts w:ascii="Times New Roman" w:hAnsi="Times New Roman"/>
          <w:sz w:val="24"/>
          <w:szCs w:val="24"/>
        </w:rPr>
      </w:pPr>
    </w:p>
    <w:p w:rsidR="00E809A8" w:rsidRPr="00E809A8" w:rsidRDefault="00E809A8" w:rsidP="00E809A8">
      <w:pPr>
        <w:spacing w:after="0"/>
        <w:rPr>
          <w:rFonts w:ascii="Times New Roman" w:hAnsi="Times New Roman"/>
          <w:sz w:val="24"/>
          <w:szCs w:val="24"/>
        </w:rPr>
      </w:pPr>
    </w:p>
    <w:p w:rsidR="00E809A8" w:rsidRDefault="00E809A8" w:rsidP="00E809A8">
      <w:pPr>
        <w:spacing w:after="0"/>
        <w:ind w:left="5220"/>
        <w:rPr>
          <w:rFonts w:ascii="Times New Roman" w:hAnsi="Times New Roman"/>
          <w:sz w:val="24"/>
          <w:szCs w:val="24"/>
        </w:rPr>
      </w:pPr>
    </w:p>
    <w:p w:rsidR="00E809A8" w:rsidRDefault="00E809A8" w:rsidP="00E809A8">
      <w:pPr>
        <w:spacing w:after="0"/>
        <w:ind w:left="5220"/>
        <w:rPr>
          <w:rFonts w:ascii="Times New Roman" w:hAnsi="Times New Roman"/>
          <w:sz w:val="24"/>
          <w:szCs w:val="24"/>
        </w:rPr>
      </w:pPr>
    </w:p>
    <w:p w:rsidR="00E809A8" w:rsidRDefault="00E809A8" w:rsidP="00E809A8">
      <w:pPr>
        <w:spacing w:after="0"/>
        <w:ind w:left="5220"/>
        <w:rPr>
          <w:rFonts w:ascii="Times New Roman" w:hAnsi="Times New Roman"/>
          <w:sz w:val="24"/>
          <w:szCs w:val="24"/>
        </w:rPr>
      </w:pPr>
    </w:p>
    <w:p w:rsidR="00E809A8" w:rsidRDefault="00E809A8" w:rsidP="00E809A8">
      <w:pPr>
        <w:spacing w:after="0"/>
        <w:ind w:left="5220"/>
        <w:rPr>
          <w:rFonts w:ascii="Times New Roman" w:hAnsi="Times New Roman"/>
          <w:sz w:val="24"/>
          <w:szCs w:val="24"/>
        </w:rPr>
      </w:pPr>
    </w:p>
    <w:p w:rsidR="00E809A8" w:rsidRDefault="00E809A8" w:rsidP="00E809A8">
      <w:pPr>
        <w:spacing w:after="0"/>
        <w:ind w:left="5220"/>
        <w:rPr>
          <w:rFonts w:ascii="Times New Roman" w:hAnsi="Times New Roman"/>
          <w:sz w:val="24"/>
          <w:szCs w:val="24"/>
        </w:rPr>
      </w:pPr>
    </w:p>
    <w:p w:rsidR="00E809A8" w:rsidRDefault="00E809A8" w:rsidP="00E809A8">
      <w:pPr>
        <w:spacing w:after="0"/>
        <w:ind w:left="5220"/>
        <w:rPr>
          <w:rFonts w:ascii="Times New Roman" w:hAnsi="Times New Roman"/>
          <w:sz w:val="24"/>
          <w:szCs w:val="24"/>
        </w:rPr>
      </w:pPr>
    </w:p>
    <w:p w:rsidR="00E809A8" w:rsidRDefault="00E809A8" w:rsidP="00E809A8">
      <w:pPr>
        <w:spacing w:after="0"/>
        <w:ind w:left="5220"/>
        <w:rPr>
          <w:rFonts w:ascii="Times New Roman" w:hAnsi="Times New Roman"/>
          <w:sz w:val="24"/>
          <w:szCs w:val="24"/>
        </w:rPr>
      </w:pPr>
    </w:p>
    <w:p w:rsidR="00E809A8" w:rsidRDefault="00E809A8" w:rsidP="00E809A8">
      <w:pPr>
        <w:spacing w:after="0"/>
        <w:ind w:left="5220"/>
        <w:rPr>
          <w:rFonts w:ascii="Times New Roman" w:hAnsi="Times New Roman"/>
          <w:sz w:val="24"/>
          <w:szCs w:val="24"/>
        </w:rPr>
      </w:pPr>
    </w:p>
    <w:p w:rsidR="00E809A8" w:rsidRDefault="00E809A8" w:rsidP="00E809A8">
      <w:pPr>
        <w:spacing w:after="0"/>
        <w:ind w:left="5220"/>
        <w:rPr>
          <w:rFonts w:ascii="Times New Roman" w:hAnsi="Times New Roman"/>
          <w:sz w:val="24"/>
          <w:szCs w:val="24"/>
        </w:rPr>
      </w:pPr>
    </w:p>
    <w:p w:rsidR="00E809A8" w:rsidRDefault="00E809A8" w:rsidP="00E809A8">
      <w:pPr>
        <w:spacing w:after="0"/>
        <w:ind w:left="5220"/>
        <w:rPr>
          <w:rFonts w:ascii="Times New Roman" w:hAnsi="Times New Roman"/>
          <w:sz w:val="24"/>
          <w:szCs w:val="24"/>
        </w:rPr>
      </w:pPr>
    </w:p>
    <w:p w:rsidR="00E809A8" w:rsidRDefault="00E809A8" w:rsidP="00E809A8">
      <w:pPr>
        <w:spacing w:after="0"/>
        <w:ind w:left="5220"/>
        <w:rPr>
          <w:rFonts w:ascii="Times New Roman" w:hAnsi="Times New Roman"/>
          <w:sz w:val="24"/>
          <w:szCs w:val="24"/>
        </w:rPr>
      </w:pPr>
    </w:p>
    <w:p w:rsidR="00E809A8" w:rsidRDefault="00E809A8" w:rsidP="00E809A8">
      <w:pPr>
        <w:spacing w:after="0"/>
        <w:ind w:left="5220"/>
        <w:rPr>
          <w:rFonts w:ascii="Times New Roman" w:hAnsi="Times New Roman"/>
          <w:sz w:val="24"/>
          <w:szCs w:val="24"/>
        </w:rPr>
      </w:pPr>
    </w:p>
    <w:p w:rsidR="00E809A8" w:rsidRDefault="00E809A8" w:rsidP="00E809A8">
      <w:pPr>
        <w:spacing w:after="0"/>
        <w:ind w:left="5220"/>
        <w:rPr>
          <w:rFonts w:ascii="Times New Roman" w:hAnsi="Times New Roman"/>
          <w:sz w:val="24"/>
          <w:szCs w:val="24"/>
        </w:rPr>
      </w:pPr>
    </w:p>
    <w:p w:rsidR="00E809A8" w:rsidRDefault="00E809A8" w:rsidP="00E809A8">
      <w:pPr>
        <w:spacing w:after="0"/>
        <w:ind w:left="5220"/>
        <w:rPr>
          <w:rFonts w:ascii="Times New Roman" w:hAnsi="Times New Roman"/>
          <w:sz w:val="24"/>
          <w:szCs w:val="24"/>
        </w:rPr>
      </w:pPr>
    </w:p>
    <w:p w:rsidR="00E809A8" w:rsidRDefault="00E809A8" w:rsidP="00E809A8">
      <w:pPr>
        <w:spacing w:after="0"/>
        <w:ind w:left="5220"/>
        <w:rPr>
          <w:rFonts w:ascii="Times New Roman" w:hAnsi="Times New Roman"/>
          <w:sz w:val="24"/>
          <w:szCs w:val="24"/>
        </w:rPr>
      </w:pPr>
    </w:p>
    <w:p w:rsidR="00E809A8" w:rsidRDefault="00E809A8" w:rsidP="00E809A8">
      <w:pPr>
        <w:spacing w:after="0"/>
        <w:ind w:left="5220"/>
        <w:rPr>
          <w:rFonts w:ascii="Times New Roman" w:hAnsi="Times New Roman"/>
          <w:sz w:val="24"/>
          <w:szCs w:val="24"/>
        </w:rPr>
      </w:pPr>
    </w:p>
    <w:p w:rsidR="00E809A8" w:rsidRDefault="00E809A8" w:rsidP="00E809A8">
      <w:pPr>
        <w:spacing w:after="0"/>
        <w:ind w:left="5220"/>
        <w:rPr>
          <w:rFonts w:ascii="Times New Roman" w:hAnsi="Times New Roman"/>
          <w:sz w:val="24"/>
          <w:szCs w:val="24"/>
        </w:rPr>
      </w:pPr>
    </w:p>
    <w:p w:rsidR="00E809A8" w:rsidRDefault="00E809A8" w:rsidP="00E809A8">
      <w:pPr>
        <w:spacing w:after="0"/>
        <w:ind w:left="5220"/>
        <w:rPr>
          <w:rFonts w:ascii="Times New Roman" w:hAnsi="Times New Roman"/>
          <w:sz w:val="24"/>
          <w:szCs w:val="24"/>
        </w:rPr>
      </w:pPr>
    </w:p>
    <w:p w:rsidR="00E809A8" w:rsidRDefault="00E809A8" w:rsidP="00E809A8">
      <w:pPr>
        <w:spacing w:after="0"/>
        <w:ind w:left="5220"/>
        <w:rPr>
          <w:rFonts w:ascii="Times New Roman" w:hAnsi="Times New Roman"/>
          <w:sz w:val="24"/>
          <w:szCs w:val="24"/>
        </w:rPr>
      </w:pPr>
    </w:p>
    <w:p w:rsidR="00E809A8" w:rsidRDefault="00E809A8" w:rsidP="00E809A8">
      <w:pPr>
        <w:spacing w:after="0"/>
        <w:ind w:left="5220"/>
        <w:rPr>
          <w:rFonts w:ascii="Times New Roman" w:hAnsi="Times New Roman"/>
          <w:sz w:val="24"/>
          <w:szCs w:val="24"/>
        </w:rPr>
      </w:pPr>
    </w:p>
    <w:p w:rsidR="00E809A8" w:rsidRDefault="00E809A8" w:rsidP="00E809A8">
      <w:pPr>
        <w:spacing w:after="0"/>
        <w:ind w:left="5220"/>
        <w:rPr>
          <w:rFonts w:ascii="Times New Roman" w:hAnsi="Times New Roman"/>
          <w:sz w:val="24"/>
          <w:szCs w:val="24"/>
        </w:rPr>
      </w:pPr>
    </w:p>
    <w:p w:rsidR="00E809A8" w:rsidRPr="00E809A8" w:rsidRDefault="00F526E2" w:rsidP="00E809A8">
      <w:pPr>
        <w:spacing w:after="0"/>
        <w:ind w:left="5220"/>
        <w:rPr>
          <w:rFonts w:ascii="Times New Roman" w:hAnsi="Times New Roman"/>
          <w:sz w:val="24"/>
          <w:szCs w:val="24"/>
        </w:rPr>
      </w:pPr>
      <w:r>
        <w:rPr>
          <w:rFonts w:ascii="Times New Roman" w:hAnsi="Times New Roman"/>
          <w:sz w:val="24"/>
          <w:szCs w:val="24"/>
        </w:rPr>
        <w:lastRenderedPageBreak/>
        <w:t xml:space="preserve"> </w:t>
      </w:r>
      <w:r w:rsidR="00E809A8" w:rsidRPr="00E809A8">
        <w:rPr>
          <w:rFonts w:ascii="Times New Roman" w:hAnsi="Times New Roman"/>
          <w:sz w:val="24"/>
          <w:szCs w:val="24"/>
        </w:rPr>
        <w:t>к  положению об оплате труда работников учреждений культуры МКУК «КДЦ Кимильтейского МО, в отношении которых, функции и полномочия учредителя осуществляются главой Кимильтейского МО</w:t>
      </w:r>
    </w:p>
    <w:p w:rsidR="00E809A8" w:rsidRPr="00E809A8" w:rsidRDefault="00E809A8" w:rsidP="00E809A8">
      <w:pPr>
        <w:spacing w:after="0"/>
        <w:ind w:left="5220"/>
        <w:rPr>
          <w:rFonts w:ascii="Times New Roman" w:hAnsi="Times New Roman"/>
          <w:sz w:val="24"/>
          <w:szCs w:val="24"/>
        </w:rPr>
      </w:pPr>
    </w:p>
    <w:p w:rsidR="00E809A8" w:rsidRPr="00E809A8" w:rsidRDefault="00E809A8" w:rsidP="00E809A8">
      <w:pPr>
        <w:spacing w:after="0"/>
        <w:jc w:val="center"/>
        <w:rPr>
          <w:rFonts w:ascii="Times New Roman" w:hAnsi="Times New Roman"/>
          <w:b/>
          <w:sz w:val="24"/>
          <w:szCs w:val="24"/>
        </w:rPr>
      </w:pPr>
      <w:r w:rsidRPr="00E809A8">
        <w:rPr>
          <w:rFonts w:ascii="Times New Roman" w:hAnsi="Times New Roman"/>
          <w:b/>
          <w:sz w:val="24"/>
          <w:szCs w:val="24"/>
        </w:rPr>
        <w:t>Перечни должностей работников учреждений культуры, в отношении которых, функции и полномочия учредителя осуществляются Комитетом по культуре администрации Зиминского района, относимых к основному персоналу для расчета среднего размера оклада (должностного оклада) работников и определения должностного оклада руководителя</w:t>
      </w:r>
    </w:p>
    <w:p w:rsidR="00E809A8" w:rsidRPr="00E809A8" w:rsidRDefault="00E809A8" w:rsidP="00E809A8">
      <w:pPr>
        <w:pStyle w:val="a3"/>
        <w:shd w:val="clear" w:color="auto" w:fill="auto"/>
        <w:tabs>
          <w:tab w:val="center" w:pos="4734"/>
        </w:tabs>
        <w:spacing w:line="240" w:lineRule="auto"/>
        <w:ind w:right="370"/>
        <w:rPr>
          <w:sz w:val="24"/>
          <w:szCs w:val="24"/>
        </w:rPr>
      </w:pPr>
      <w:r w:rsidRPr="00E809A8">
        <w:rPr>
          <w:sz w:val="24"/>
          <w:szCs w:val="24"/>
        </w:rPr>
        <w:tab/>
      </w:r>
    </w:p>
    <w:p w:rsidR="00E809A8" w:rsidRPr="00E809A8" w:rsidRDefault="00E809A8" w:rsidP="00E809A8">
      <w:pPr>
        <w:pStyle w:val="a3"/>
        <w:shd w:val="clear" w:color="auto" w:fill="auto"/>
        <w:tabs>
          <w:tab w:val="center" w:pos="4734"/>
        </w:tabs>
        <w:spacing w:line="240" w:lineRule="auto"/>
        <w:ind w:right="370"/>
        <w:rPr>
          <w:b/>
          <w:sz w:val="24"/>
          <w:szCs w:val="24"/>
        </w:rPr>
      </w:pPr>
    </w:p>
    <w:p w:rsidR="00E809A8" w:rsidRPr="00E809A8" w:rsidRDefault="00E809A8" w:rsidP="00E809A8">
      <w:pPr>
        <w:pStyle w:val="a3"/>
        <w:shd w:val="clear" w:color="auto" w:fill="auto"/>
        <w:spacing w:line="240" w:lineRule="auto"/>
        <w:ind w:left="200"/>
        <w:rPr>
          <w:b/>
          <w:sz w:val="24"/>
          <w:szCs w:val="24"/>
        </w:rPr>
      </w:pPr>
      <w:r w:rsidRPr="00E809A8">
        <w:rPr>
          <w:b/>
          <w:sz w:val="24"/>
          <w:szCs w:val="24"/>
          <w:lang w:val="en-US"/>
        </w:rPr>
        <w:t>I</w:t>
      </w:r>
      <w:r w:rsidRPr="00E809A8">
        <w:rPr>
          <w:b/>
          <w:sz w:val="24"/>
          <w:szCs w:val="24"/>
        </w:rPr>
        <w:t xml:space="preserve">. Перечень должностей работников </w:t>
      </w:r>
      <w:bookmarkStart w:id="9" w:name="sub_1100"/>
      <w:r w:rsidRPr="00E809A8">
        <w:rPr>
          <w:b/>
          <w:sz w:val="24"/>
          <w:szCs w:val="24"/>
        </w:rPr>
        <w:t>учреждений клубного типа</w:t>
      </w:r>
    </w:p>
    <w:p w:rsidR="00E809A8" w:rsidRPr="00E809A8" w:rsidRDefault="00E809A8" w:rsidP="00E809A8">
      <w:pPr>
        <w:pStyle w:val="a3"/>
        <w:shd w:val="clear" w:color="auto" w:fill="auto"/>
        <w:spacing w:line="240" w:lineRule="auto"/>
        <w:ind w:left="200"/>
        <w:rPr>
          <w:b/>
          <w:sz w:val="24"/>
          <w:szCs w:val="24"/>
        </w:rPr>
      </w:pPr>
    </w:p>
    <w:bookmarkEnd w:id="9"/>
    <w:p w:rsidR="00E809A8" w:rsidRPr="00E809A8" w:rsidRDefault="00E809A8" w:rsidP="00E809A8">
      <w:pPr>
        <w:spacing w:after="0"/>
        <w:ind w:left="284"/>
        <w:rPr>
          <w:rFonts w:ascii="Times New Roman" w:hAnsi="Times New Roman"/>
          <w:sz w:val="24"/>
          <w:szCs w:val="24"/>
        </w:rPr>
      </w:pPr>
      <w:r w:rsidRPr="00E809A8">
        <w:rPr>
          <w:rFonts w:ascii="Times New Roman" w:hAnsi="Times New Roman"/>
          <w:sz w:val="24"/>
          <w:szCs w:val="24"/>
        </w:rPr>
        <w:t>Аккомпаниатор</w:t>
      </w:r>
    </w:p>
    <w:p w:rsidR="00E809A8" w:rsidRPr="00E809A8" w:rsidRDefault="00E809A8" w:rsidP="00E809A8">
      <w:pPr>
        <w:spacing w:after="0"/>
        <w:ind w:left="284"/>
        <w:rPr>
          <w:rFonts w:ascii="Times New Roman" w:hAnsi="Times New Roman"/>
          <w:sz w:val="24"/>
          <w:szCs w:val="24"/>
        </w:rPr>
      </w:pPr>
      <w:r w:rsidRPr="00E809A8">
        <w:rPr>
          <w:rFonts w:ascii="Times New Roman" w:hAnsi="Times New Roman"/>
          <w:sz w:val="24"/>
          <w:szCs w:val="24"/>
        </w:rPr>
        <w:t>Библиотекарь</w:t>
      </w:r>
    </w:p>
    <w:p w:rsidR="00E809A8" w:rsidRPr="00E809A8" w:rsidRDefault="00E809A8" w:rsidP="00E809A8">
      <w:pPr>
        <w:spacing w:after="0"/>
        <w:ind w:firstLine="284"/>
        <w:rPr>
          <w:rFonts w:ascii="Times New Roman" w:hAnsi="Times New Roman"/>
          <w:sz w:val="24"/>
          <w:szCs w:val="24"/>
        </w:rPr>
      </w:pPr>
      <w:r w:rsidRPr="00E809A8">
        <w:rPr>
          <w:rFonts w:ascii="Times New Roman" w:hAnsi="Times New Roman"/>
          <w:sz w:val="24"/>
          <w:szCs w:val="24"/>
        </w:rPr>
        <w:t>Звукорежиссер</w:t>
      </w:r>
    </w:p>
    <w:p w:rsidR="00E809A8" w:rsidRPr="00E809A8" w:rsidRDefault="00E809A8" w:rsidP="00E809A8">
      <w:pPr>
        <w:spacing w:after="0"/>
        <w:ind w:firstLine="284"/>
        <w:rPr>
          <w:rFonts w:ascii="Times New Roman" w:hAnsi="Times New Roman"/>
          <w:sz w:val="24"/>
          <w:szCs w:val="24"/>
        </w:rPr>
      </w:pPr>
      <w:r w:rsidRPr="00E809A8">
        <w:rPr>
          <w:rFonts w:ascii="Times New Roman" w:hAnsi="Times New Roman"/>
          <w:sz w:val="24"/>
          <w:szCs w:val="24"/>
        </w:rPr>
        <w:t>Культорганизатор</w:t>
      </w:r>
    </w:p>
    <w:p w:rsidR="00E809A8" w:rsidRPr="00E809A8" w:rsidRDefault="00E809A8" w:rsidP="00E809A8">
      <w:pPr>
        <w:spacing w:after="0"/>
        <w:ind w:firstLine="284"/>
        <w:rPr>
          <w:rFonts w:ascii="Times New Roman" w:hAnsi="Times New Roman"/>
          <w:sz w:val="24"/>
          <w:szCs w:val="24"/>
        </w:rPr>
      </w:pPr>
      <w:r w:rsidRPr="00E809A8">
        <w:rPr>
          <w:rFonts w:ascii="Times New Roman" w:hAnsi="Times New Roman"/>
          <w:sz w:val="24"/>
          <w:szCs w:val="24"/>
        </w:rPr>
        <w:t>Методист</w:t>
      </w:r>
    </w:p>
    <w:p w:rsidR="00E809A8" w:rsidRPr="00E809A8" w:rsidRDefault="00E809A8" w:rsidP="00E809A8">
      <w:pPr>
        <w:spacing w:after="0"/>
        <w:ind w:firstLine="284"/>
        <w:rPr>
          <w:rFonts w:ascii="Times New Roman" w:hAnsi="Times New Roman"/>
          <w:sz w:val="24"/>
          <w:szCs w:val="24"/>
        </w:rPr>
      </w:pPr>
      <w:r w:rsidRPr="00E809A8">
        <w:rPr>
          <w:rFonts w:ascii="Times New Roman" w:hAnsi="Times New Roman"/>
          <w:sz w:val="24"/>
          <w:szCs w:val="24"/>
        </w:rPr>
        <w:t>Распорядитель танцевального вечера</w:t>
      </w:r>
    </w:p>
    <w:p w:rsidR="00E809A8" w:rsidRPr="00E809A8" w:rsidRDefault="00E809A8" w:rsidP="00E809A8">
      <w:pPr>
        <w:spacing w:after="0"/>
        <w:ind w:firstLine="284"/>
        <w:rPr>
          <w:rFonts w:ascii="Times New Roman" w:hAnsi="Times New Roman"/>
          <w:sz w:val="24"/>
          <w:szCs w:val="24"/>
        </w:rPr>
      </w:pPr>
      <w:r w:rsidRPr="00E809A8">
        <w:rPr>
          <w:rFonts w:ascii="Times New Roman" w:hAnsi="Times New Roman"/>
          <w:sz w:val="24"/>
          <w:szCs w:val="24"/>
        </w:rPr>
        <w:t>Режиссер массовых представлений</w:t>
      </w:r>
    </w:p>
    <w:p w:rsidR="00E809A8" w:rsidRPr="00E809A8" w:rsidRDefault="00E809A8" w:rsidP="00E809A8">
      <w:pPr>
        <w:spacing w:after="0"/>
        <w:ind w:firstLine="284"/>
        <w:rPr>
          <w:rFonts w:ascii="Times New Roman" w:hAnsi="Times New Roman"/>
          <w:sz w:val="24"/>
          <w:szCs w:val="24"/>
        </w:rPr>
      </w:pPr>
      <w:r w:rsidRPr="00E809A8">
        <w:rPr>
          <w:rFonts w:ascii="Times New Roman" w:hAnsi="Times New Roman"/>
          <w:sz w:val="24"/>
          <w:szCs w:val="24"/>
        </w:rPr>
        <w:t>Руководитель клубного формирования</w:t>
      </w:r>
    </w:p>
    <w:p w:rsidR="00E809A8" w:rsidRPr="00E809A8" w:rsidRDefault="00E809A8" w:rsidP="00E809A8">
      <w:pPr>
        <w:spacing w:after="0"/>
        <w:ind w:firstLine="284"/>
        <w:rPr>
          <w:rFonts w:ascii="Times New Roman" w:hAnsi="Times New Roman"/>
          <w:sz w:val="24"/>
          <w:szCs w:val="24"/>
        </w:rPr>
      </w:pPr>
      <w:r w:rsidRPr="00E809A8">
        <w:rPr>
          <w:rFonts w:ascii="Times New Roman" w:hAnsi="Times New Roman"/>
          <w:sz w:val="24"/>
          <w:szCs w:val="24"/>
        </w:rPr>
        <w:t>Руководитель кружка</w:t>
      </w:r>
    </w:p>
    <w:p w:rsidR="00E809A8" w:rsidRPr="00E809A8" w:rsidRDefault="00E809A8" w:rsidP="00E809A8">
      <w:pPr>
        <w:spacing w:after="0"/>
        <w:ind w:firstLine="284"/>
        <w:rPr>
          <w:rFonts w:ascii="Times New Roman" w:hAnsi="Times New Roman"/>
          <w:sz w:val="24"/>
          <w:szCs w:val="24"/>
        </w:rPr>
      </w:pPr>
      <w:r w:rsidRPr="00E809A8">
        <w:rPr>
          <w:rFonts w:ascii="Times New Roman" w:hAnsi="Times New Roman"/>
          <w:sz w:val="24"/>
          <w:szCs w:val="24"/>
        </w:rPr>
        <w:t>Специалист по фольклору</w:t>
      </w:r>
    </w:p>
    <w:p w:rsidR="00E809A8" w:rsidRPr="00E809A8" w:rsidRDefault="00E809A8" w:rsidP="00E809A8">
      <w:pPr>
        <w:spacing w:after="0"/>
        <w:ind w:firstLine="284"/>
        <w:rPr>
          <w:rFonts w:ascii="Times New Roman" w:hAnsi="Times New Roman"/>
          <w:sz w:val="24"/>
          <w:szCs w:val="24"/>
        </w:rPr>
      </w:pPr>
      <w:r w:rsidRPr="00E809A8">
        <w:rPr>
          <w:rFonts w:ascii="Times New Roman" w:hAnsi="Times New Roman"/>
          <w:sz w:val="24"/>
          <w:szCs w:val="24"/>
        </w:rPr>
        <w:t>Специалист по жанрам творчества</w:t>
      </w:r>
    </w:p>
    <w:p w:rsidR="00E809A8" w:rsidRPr="00E809A8" w:rsidRDefault="00E809A8" w:rsidP="00E809A8">
      <w:pPr>
        <w:spacing w:after="0"/>
        <w:ind w:firstLine="284"/>
        <w:rPr>
          <w:rFonts w:ascii="Times New Roman" w:hAnsi="Times New Roman"/>
          <w:sz w:val="24"/>
          <w:szCs w:val="24"/>
        </w:rPr>
      </w:pPr>
      <w:r w:rsidRPr="00E809A8">
        <w:rPr>
          <w:rFonts w:ascii="Times New Roman" w:hAnsi="Times New Roman"/>
          <w:sz w:val="24"/>
          <w:szCs w:val="24"/>
        </w:rPr>
        <w:t>Специалист по методике клубной работы</w:t>
      </w:r>
    </w:p>
    <w:p w:rsidR="00E809A8" w:rsidRPr="00E809A8" w:rsidRDefault="00E809A8" w:rsidP="00E809A8">
      <w:pPr>
        <w:spacing w:after="0"/>
        <w:ind w:firstLine="284"/>
        <w:rPr>
          <w:rFonts w:ascii="Times New Roman" w:hAnsi="Times New Roman"/>
          <w:sz w:val="24"/>
          <w:szCs w:val="24"/>
        </w:rPr>
      </w:pPr>
      <w:r w:rsidRPr="00E809A8">
        <w:rPr>
          <w:rFonts w:ascii="Times New Roman" w:hAnsi="Times New Roman"/>
          <w:sz w:val="24"/>
          <w:szCs w:val="24"/>
        </w:rPr>
        <w:t>Хормейстер</w:t>
      </w:r>
    </w:p>
    <w:p w:rsidR="00E809A8" w:rsidRPr="00E809A8" w:rsidRDefault="00E809A8" w:rsidP="00E809A8">
      <w:pPr>
        <w:spacing w:after="0"/>
        <w:ind w:firstLine="284"/>
        <w:rPr>
          <w:rFonts w:ascii="Times New Roman" w:hAnsi="Times New Roman"/>
          <w:sz w:val="24"/>
          <w:szCs w:val="24"/>
        </w:rPr>
      </w:pPr>
      <w:r w:rsidRPr="00E809A8">
        <w:rPr>
          <w:rFonts w:ascii="Times New Roman" w:hAnsi="Times New Roman"/>
          <w:sz w:val="24"/>
          <w:szCs w:val="24"/>
        </w:rPr>
        <w:t>Художественный руководитель</w:t>
      </w:r>
    </w:p>
    <w:p w:rsidR="00E809A8" w:rsidRPr="00E809A8" w:rsidRDefault="00E809A8" w:rsidP="00E809A8">
      <w:pPr>
        <w:spacing w:after="0"/>
        <w:rPr>
          <w:rFonts w:ascii="Times New Roman" w:hAnsi="Times New Roman"/>
          <w:sz w:val="24"/>
          <w:szCs w:val="24"/>
        </w:rPr>
      </w:pPr>
    </w:p>
    <w:p w:rsidR="00B46821" w:rsidRPr="00E809A8" w:rsidRDefault="00B46821" w:rsidP="00E809A8">
      <w:pPr>
        <w:spacing w:after="0" w:line="240" w:lineRule="auto"/>
        <w:ind w:left="4512" w:firstLine="708"/>
        <w:rPr>
          <w:rFonts w:ascii="Times New Roman" w:hAnsi="Times New Roman"/>
          <w:color w:val="000000" w:themeColor="text1"/>
          <w:sz w:val="24"/>
          <w:szCs w:val="24"/>
        </w:rPr>
      </w:pPr>
    </w:p>
    <w:sectPr w:rsidR="00B46821" w:rsidRPr="00E809A8" w:rsidSect="00A41C53">
      <w:footerReference w:type="default" r:id="rId9"/>
      <w:footerReference w:type="first" r:id="rId10"/>
      <w:pgSz w:w="11905" w:h="16837"/>
      <w:pgMar w:top="709" w:right="565" w:bottom="567" w:left="1701" w:header="0" w:footer="6" w:gutter="0"/>
      <w:cols w:space="720"/>
      <w:noEndnote/>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B80" w:rsidRDefault="006E2B80" w:rsidP="003B1D9A">
      <w:pPr>
        <w:spacing w:after="0" w:line="240" w:lineRule="auto"/>
      </w:pPr>
      <w:r>
        <w:separator/>
      </w:r>
    </w:p>
  </w:endnote>
  <w:endnote w:type="continuationSeparator" w:id="1">
    <w:p w:rsidR="006E2B80" w:rsidRDefault="006E2B80" w:rsidP="003B1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F1A" w:rsidRDefault="000D7930">
    <w:pPr>
      <w:pStyle w:val="ae"/>
      <w:jc w:val="center"/>
    </w:pPr>
    <w:fldSimple w:instr=" PAGE   \* MERGEFORMAT ">
      <w:r w:rsidR="00E6667F">
        <w:rPr>
          <w:noProof/>
        </w:rPr>
        <w:t>15</w:t>
      </w:r>
    </w:fldSimple>
  </w:p>
  <w:p w:rsidR="000E3F1A" w:rsidRDefault="000E3F1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F1A" w:rsidRDefault="000E3F1A">
    <w:pPr>
      <w:pStyle w:val="ae"/>
      <w:jc w:val="center"/>
    </w:pPr>
  </w:p>
  <w:p w:rsidR="000E3F1A" w:rsidRDefault="000E3F1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B80" w:rsidRDefault="006E2B80" w:rsidP="003B1D9A">
      <w:pPr>
        <w:spacing w:after="0" w:line="240" w:lineRule="auto"/>
      </w:pPr>
      <w:r>
        <w:separator/>
      </w:r>
    </w:p>
  </w:footnote>
  <w:footnote w:type="continuationSeparator" w:id="1">
    <w:p w:rsidR="006E2B80" w:rsidRDefault="006E2B80" w:rsidP="003B1D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BC6104"/>
    <w:multiLevelType w:val="multilevel"/>
    <w:tmpl w:val="4312612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0D80E3F"/>
    <w:multiLevelType w:val="hybridMultilevel"/>
    <w:tmpl w:val="9AF8CA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2C445E9"/>
    <w:multiLevelType w:val="hybridMultilevel"/>
    <w:tmpl w:val="64F2319C"/>
    <w:lvl w:ilvl="0" w:tplc="021EAE58">
      <w:start w:val="1"/>
      <w:numFmt w:val="bullet"/>
      <w:lvlText w:val=""/>
      <w:lvlJc w:val="left"/>
      <w:pPr>
        <w:ind w:left="1429" w:hanging="360"/>
      </w:pPr>
      <w:rPr>
        <w:rFonts w:ascii="Symbol" w:hAnsi="Symbol" w:hint="default"/>
      </w:rPr>
    </w:lvl>
    <w:lvl w:ilvl="1" w:tplc="6C9C37AE">
      <w:start w:val="1"/>
      <w:numFmt w:val="decimal"/>
      <w:lvlText w:val="1.10.%2."/>
      <w:lvlJc w:val="left"/>
      <w:pPr>
        <w:ind w:left="2149" w:hanging="360"/>
      </w:pPr>
      <w:rPr>
        <w:rFonts w:cs="Times New Roman" w:hint="default"/>
        <w:b w:val="0"/>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3410C8F"/>
    <w:multiLevelType w:val="hybridMultilevel"/>
    <w:tmpl w:val="5D46AD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AB3240C"/>
    <w:multiLevelType w:val="hybridMultilevel"/>
    <w:tmpl w:val="3160A016"/>
    <w:lvl w:ilvl="0" w:tplc="9F923072">
      <w:start w:val="7"/>
      <w:numFmt w:val="decimal"/>
      <w:lvlText w:val="3.1.%1."/>
      <w:lvlJc w:val="left"/>
      <w:pPr>
        <w:ind w:left="2149"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3CC1C4D"/>
    <w:multiLevelType w:val="hybridMultilevel"/>
    <w:tmpl w:val="C75237E2"/>
    <w:lvl w:ilvl="0" w:tplc="228A69BE">
      <w:start w:val="1"/>
      <w:numFmt w:val="decimal"/>
      <w:lvlText w:val="%1."/>
      <w:lvlJc w:val="left"/>
      <w:pPr>
        <w:ind w:left="882" w:hanging="360"/>
      </w:pPr>
      <w:rPr>
        <w:rFonts w:cs="Times New Roman" w:hint="default"/>
        <w:sz w:val="28"/>
        <w:szCs w:val="28"/>
      </w:rPr>
    </w:lvl>
    <w:lvl w:ilvl="1" w:tplc="04190019" w:tentative="1">
      <w:start w:val="1"/>
      <w:numFmt w:val="lowerLetter"/>
      <w:lvlText w:val="%2."/>
      <w:lvlJc w:val="left"/>
      <w:pPr>
        <w:ind w:left="1602" w:hanging="360"/>
      </w:pPr>
      <w:rPr>
        <w:rFonts w:cs="Times New Roman"/>
      </w:rPr>
    </w:lvl>
    <w:lvl w:ilvl="2" w:tplc="0419001B" w:tentative="1">
      <w:start w:val="1"/>
      <w:numFmt w:val="lowerRoman"/>
      <w:lvlText w:val="%3."/>
      <w:lvlJc w:val="right"/>
      <w:pPr>
        <w:ind w:left="2322" w:hanging="180"/>
      </w:pPr>
      <w:rPr>
        <w:rFonts w:cs="Times New Roman"/>
      </w:rPr>
    </w:lvl>
    <w:lvl w:ilvl="3" w:tplc="0419000F" w:tentative="1">
      <w:start w:val="1"/>
      <w:numFmt w:val="decimal"/>
      <w:lvlText w:val="%4."/>
      <w:lvlJc w:val="left"/>
      <w:pPr>
        <w:ind w:left="3042" w:hanging="360"/>
      </w:pPr>
      <w:rPr>
        <w:rFonts w:cs="Times New Roman"/>
      </w:rPr>
    </w:lvl>
    <w:lvl w:ilvl="4" w:tplc="04190019" w:tentative="1">
      <w:start w:val="1"/>
      <w:numFmt w:val="lowerLetter"/>
      <w:lvlText w:val="%5."/>
      <w:lvlJc w:val="left"/>
      <w:pPr>
        <w:ind w:left="3762" w:hanging="360"/>
      </w:pPr>
      <w:rPr>
        <w:rFonts w:cs="Times New Roman"/>
      </w:rPr>
    </w:lvl>
    <w:lvl w:ilvl="5" w:tplc="0419001B" w:tentative="1">
      <w:start w:val="1"/>
      <w:numFmt w:val="lowerRoman"/>
      <w:lvlText w:val="%6."/>
      <w:lvlJc w:val="right"/>
      <w:pPr>
        <w:ind w:left="4482" w:hanging="180"/>
      </w:pPr>
      <w:rPr>
        <w:rFonts w:cs="Times New Roman"/>
      </w:rPr>
    </w:lvl>
    <w:lvl w:ilvl="6" w:tplc="0419000F" w:tentative="1">
      <w:start w:val="1"/>
      <w:numFmt w:val="decimal"/>
      <w:lvlText w:val="%7."/>
      <w:lvlJc w:val="left"/>
      <w:pPr>
        <w:ind w:left="5202" w:hanging="360"/>
      </w:pPr>
      <w:rPr>
        <w:rFonts w:cs="Times New Roman"/>
      </w:rPr>
    </w:lvl>
    <w:lvl w:ilvl="7" w:tplc="04190019" w:tentative="1">
      <w:start w:val="1"/>
      <w:numFmt w:val="lowerLetter"/>
      <w:lvlText w:val="%8."/>
      <w:lvlJc w:val="left"/>
      <w:pPr>
        <w:ind w:left="5922" w:hanging="360"/>
      </w:pPr>
      <w:rPr>
        <w:rFonts w:cs="Times New Roman"/>
      </w:rPr>
    </w:lvl>
    <w:lvl w:ilvl="8" w:tplc="0419001B" w:tentative="1">
      <w:start w:val="1"/>
      <w:numFmt w:val="lowerRoman"/>
      <w:lvlText w:val="%9."/>
      <w:lvlJc w:val="right"/>
      <w:pPr>
        <w:ind w:left="6642" w:hanging="180"/>
      </w:pPr>
      <w:rPr>
        <w:rFonts w:cs="Times New Roman"/>
      </w:rPr>
    </w:lvl>
  </w:abstractNum>
  <w:abstractNum w:abstractNumId="10">
    <w:nsid w:val="1A4A3919"/>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1B78795C"/>
    <w:multiLevelType w:val="multilevel"/>
    <w:tmpl w:val="CCB83740"/>
    <w:lvl w:ilvl="0">
      <w:start w:val="2"/>
      <w:numFmt w:val="decimal"/>
      <w:lvlText w:val="%1."/>
      <w:lvlJc w:val="left"/>
      <w:pPr>
        <w:ind w:left="450" w:hanging="450"/>
      </w:pPr>
      <w:rPr>
        <w:rFonts w:cs="Times New Roman" w:hint="default"/>
      </w:rPr>
    </w:lvl>
    <w:lvl w:ilvl="1">
      <w:start w:val="8"/>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nsid w:val="1DD36A2E"/>
    <w:multiLevelType w:val="hybridMultilevel"/>
    <w:tmpl w:val="485C6D00"/>
    <w:lvl w:ilvl="0" w:tplc="49D6235C">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0104164"/>
    <w:multiLevelType w:val="hybridMultilevel"/>
    <w:tmpl w:val="AD701774"/>
    <w:lvl w:ilvl="0" w:tplc="0419000F">
      <w:start w:val="1"/>
      <w:numFmt w:val="decimal"/>
      <w:lvlText w:val="%1."/>
      <w:lvlJc w:val="left"/>
      <w:pPr>
        <w:ind w:left="1288" w:hanging="360"/>
      </w:pPr>
      <w:rPr>
        <w:rFonts w:cs="Times New Roman"/>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14">
    <w:nsid w:val="21685C87"/>
    <w:multiLevelType w:val="multilevel"/>
    <w:tmpl w:val="DF1009F8"/>
    <w:lvl w:ilvl="0">
      <w:start w:val="1"/>
      <w:numFmt w:val="decimal"/>
      <w:lvlText w:val="%1."/>
      <w:lvlJc w:val="left"/>
      <w:pPr>
        <w:ind w:left="1305" w:hanging="1305"/>
      </w:pPr>
      <w:rPr>
        <w:rFonts w:cs="Times New Roman" w:hint="default"/>
      </w:rPr>
    </w:lvl>
    <w:lvl w:ilvl="1">
      <w:start w:val="1"/>
      <w:numFmt w:val="decimal"/>
      <w:lvlText w:val="%1.%2."/>
      <w:lvlJc w:val="left"/>
      <w:pPr>
        <w:ind w:left="2014" w:hanging="1305"/>
      </w:pPr>
      <w:rPr>
        <w:rFonts w:cs="Times New Roman" w:hint="default"/>
      </w:rPr>
    </w:lvl>
    <w:lvl w:ilvl="2">
      <w:start w:val="1"/>
      <w:numFmt w:val="decimal"/>
      <w:lvlText w:val="%1.%2.%3."/>
      <w:lvlJc w:val="left"/>
      <w:pPr>
        <w:ind w:left="2723" w:hanging="1305"/>
      </w:pPr>
      <w:rPr>
        <w:rFonts w:cs="Times New Roman" w:hint="default"/>
      </w:rPr>
    </w:lvl>
    <w:lvl w:ilvl="3">
      <w:start w:val="1"/>
      <w:numFmt w:val="decimal"/>
      <w:lvlText w:val="%1.%2.%3.%4."/>
      <w:lvlJc w:val="left"/>
      <w:pPr>
        <w:ind w:left="3432" w:hanging="1305"/>
      </w:pPr>
      <w:rPr>
        <w:rFonts w:cs="Times New Roman" w:hint="default"/>
      </w:rPr>
    </w:lvl>
    <w:lvl w:ilvl="4">
      <w:start w:val="1"/>
      <w:numFmt w:val="decimal"/>
      <w:lvlText w:val="%1.%2.%3.%4.%5."/>
      <w:lvlJc w:val="left"/>
      <w:pPr>
        <w:ind w:left="4141" w:hanging="130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nsid w:val="223F08D5"/>
    <w:multiLevelType w:val="hybridMultilevel"/>
    <w:tmpl w:val="132E29EA"/>
    <w:lvl w:ilvl="0" w:tplc="87FA05CE">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290C63D0"/>
    <w:multiLevelType w:val="hybridMultilevel"/>
    <w:tmpl w:val="EDB49CDA"/>
    <w:lvl w:ilvl="0" w:tplc="021EA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EA1372"/>
    <w:multiLevelType w:val="hybridMultilevel"/>
    <w:tmpl w:val="9AF8CA28"/>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nsid w:val="30A73396"/>
    <w:multiLevelType w:val="hybridMultilevel"/>
    <w:tmpl w:val="70AA8F12"/>
    <w:lvl w:ilvl="0" w:tplc="163EB836">
      <w:start w:val="1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1F82AC2"/>
    <w:multiLevelType w:val="multilevel"/>
    <w:tmpl w:val="15C20C32"/>
    <w:lvl w:ilvl="0">
      <w:start w:val="1"/>
      <w:numFmt w:val="decimal"/>
      <w:lvlText w:val="%1."/>
      <w:lvlJc w:val="left"/>
      <w:pPr>
        <w:ind w:left="786" w:hanging="360"/>
      </w:pPr>
      <w:rPr>
        <w:rFonts w:cs="Times New Roman" w:hint="default"/>
        <w:sz w:val="28"/>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929" w:hanging="108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571" w:hanging="1440"/>
      </w:pPr>
      <w:rPr>
        <w:rFonts w:cs="Times New Roman" w:hint="default"/>
      </w:rPr>
    </w:lvl>
    <w:lvl w:ilvl="6">
      <w:start w:val="1"/>
      <w:numFmt w:val="decimal"/>
      <w:isLgl/>
      <w:lvlText w:val="%1.%2.%3.%4.%5.%6.%7."/>
      <w:lvlJc w:val="left"/>
      <w:pPr>
        <w:ind w:left="3072" w:hanging="1800"/>
      </w:pPr>
      <w:rPr>
        <w:rFonts w:cs="Times New Roman" w:hint="default"/>
      </w:rPr>
    </w:lvl>
    <w:lvl w:ilvl="7">
      <w:start w:val="1"/>
      <w:numFmt w:val="decimal"/>
      <w:isLgl/>
      <w:lvlText w:val="%1.%2.%3.%4.%5.%6.%7.%8."/>
      <w:lvlJc w:val="left"/>
      <w:pPr>
        <w:ind w:left="3213" w:hanging="1800"/>
      </w:pPr>
      <w:rPr>
        <w:rFonts w:cs="Times New Roman" w:hint="default"/>
      </w:rPr>
    </w:lvl>
    <w:lvl w:ilvl="8">
      <w:start w:val="1"/>
      <w:numFmt w:val="decimal"/>
      <w:isLgl/>
      <w:lvlText w:val="%1.%2.%3.%4.%5.%6.%7.%8.%9."/>
      <w:lvlJc w:val="left"/>
      <w:pPr>
        <w:ind w:left="3714" w:hanging="2160"/>
      </w:pPr>
      <w:rPr>
        <w:rFonts w:cs="Times New Roman" w:hint="default"/>
      </w:rPr>
    </w:lvl>
  </w:abstractNum>
  <w:abstractNum w:abstractNumId="20">
    <w:nsid w:val="33EF1CCF"/>
    <w:multiLevelType w:val="multilevel"/>
    <w:tmpl w:val="4DCE5128"/>
    <w:lvl w:ilvl="0">
      <w:start w:val="2"/>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1">
    <w:nsid w:val="36047346"/>
    <w:multiLevelType w:val="hybridMultilevel"/>
    <w:tmpl w:val="206E68BC"/>
    <w:lvl w:ilvl="0" w:tplc="021EAE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7656D39"/>
    <w:multiLevelType w:val="hybridMultilevel"/>
    <w:tmpl w:val="A90A6844"/>
    <w:lvl w:ilvl="0" w:tplc="EA8C8FD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B6B342E"/>
    <w:multiLevelType w:val="multilevel"/>
    <w:tmpl w:val="19B805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DC4E9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5">
    <w:nsid w:val="44121903"/>
    <w:multiLevelType w:val="hybridMultilevel"/>
    <w:tmpl w:val="C68A507C"/>
    <w:lvl w:ilvl="0" w:tplc="113A3662">
      <w:start w:val="7"/>
      <w:numFmt w:val="decimal"/>
      <w:lvlText w:val="1.10.%1."/>
      <w:lvlJc w:val="left"/>
      <w:pPr>
        <w:ind w:left="2149"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66669D6"/>
    <w:multiLevelType w:val="hybridMultilevel"/>
    <w:tmpl w:val="781E7558"/>
    <w:lvl w:ilvl="0" w:tplc="00A41044">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7">
    <w:nsid w:val="55B13647"/>
    <w:multiLevelType w:val="hybridMultilevel"/>
    <w:tmpl w:val="E1C4D338"/>
    <w:lvl w:ilvl="0" w:tplc="021EAE58">
      <w:start w:val="1"/>
      <w:numFmt w:val="bullet"/>
      <w:lvlText w:val=""/>
      <w:lvlJc w:val="left"/>
      <w:pPr>
        <w:ind w:left="1429" w:hanging="360"/>
      </w:pPr>
      <w:rPr>
        <w:rFonts w:ascii="Symbol" w:hAnsi="Symbol" w:hint="default"/>
      </w:rPr>
    </w:lvl>
    <w:lvl w:ilvl="1" w:tplc="021EAE5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67058C5"/>
    <w:multiLevelType w:val="multilevel"/>
    <w:tmpl w:val="B4D28B30"/>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9">
    <w:nsid w:val="586B5A84"/>
    <w:multiLevelType w:val="multilevel"/>
    <w:tmpl w:val="A14EC97A"/>
    <w:lvl w:ilvl="0">
      <w:start w:val="1"/>
      <w:numFmt w:val="decimal"/>
      <w:lvlText w:val="%1."/>
      <w:lvlJc w:val="left"/>
      <w:pPr>
        <w:ind w:left="1464" w:hanging="1464"/>
      </w:pPr>
      <w:rPr>
        <w:rFonts w:hint="default"/>
      </w:rPr>
    </w:lvl>
    <w:lvl w:ilvl="1">
      <w:start w:val="1"/>
      <w:numFmt w:val="decimal"/>
      <w:lvlText w:val="%1.%2."/>
      <w:lvlJc w:val="left"/>
      <w:pPr>
        <w:ind w:left="2315" w:hanging="1464"/>
      </w:pPr>
      <w:rPr>
        <w:rFonts w:hint="default"/>
      </w:rPr>
    </w:lvl>
    <w:lvl w:ilvl="2">
      <w:start w:val="1"/>
      <w:numFmt w:val="decimal"/>
      <w:lvlText w:val="%1.%2.%3."/>
      <w:lvlJc w:val="left"/>
      <w:pPr>
        <w:ind w:left="3166" w:hanging="1464"/>
      </w:pPr>
      <w:rPr>
        <w:rFonts w:hint="default"/>
      </w:rPr>
    </w:lvl>
    <w:lvl w:ilvl="3">
      <w:start w:val="1"/>
      <w:numFmt w:val="decimal"/>
      <w:lvlText w:val="%1.%2.%3.%4."/>
      <w:lvlJc w:val="left"/>
      <w:pPr>
        <w:ind w:left="4017" w:hanging="1464"/>
      </w:pPr>
      <w:rPr>
        <w:rFonts w:hint="default"/>
      </w:rPr>
    </w:lvl>
    <w:lvl w:ilvl="4">
      <w:start w:val="1"/>
      <w:numFmt w:val="decimal"/>
      <w:lvlText w:val="%1.%2.%3.%4.%5."/>
      <w:lvlJc w:val="left"/>
      <w:pPr>
        <w:ind w:left="4868" w:hanging="1464"/>
      </w:pPr>
      <w:rPr>
        <w:rFonts w:hint="default"/>
      </w:rPr>
    </w:lvl>
    <w:lvl w:ilvl="5">
      <w:start w:val="1"/>
      <w:numFmt w:val="decimal"/>
      <w:lvlText w:val="%1.%2.%3.%4.%5.%6."/>
      <w:lvlJc w:val="left"/>
      <w:pPr>
        <w:ind w:left="5719" w:hanging="1464"/>
      </w:pPr>
      <w:rPr>
        <w:rFonts w:hint="default"/>
      </w:rPr>
    </w:lvl>
    <w:lvl w:ilvl="6">
      <w:start w:val="1"/>
      <w:numFmt w:val="decimal"/>
      <w:lvlText w:val="%1.%2.%3.%4.%5.%6.%7."/>
      <w:lvlJc w:val="left"/>
      <w:pPr>
        <w:ind w:left="6570" w:hanging="1464"/>
      </w:pPr>
      <w:rPr>
        <w:rFonts w:hint="default"/>
      </w:rPr>
    </w:lvl>
    <w:lvl w:ilvl="7">
      <w:start w:val="1"/>
      <w:numFmt w:val="decimal"/>
      <w:lvlText w:val="%1.%2.%3.%4.%5.%6.%7.%8."/>
      <w:lvlJc w:val="left"/>
      <w:pPr>
        <w:ind w:left="7421" w:hanging="1464"/>
      </w:pPr>
      <w:rPr>
        <w:rFonts w:hint="default"/>
      </w:rPr>
    </w:lvl>
    <w:lvl w:ilvl="8">
      <w:start w:val="1"/>
      <w:numFmt w:val="decimal"/>
      <w:lvlText w:val="%1.%2.%3.%4.%5.%6.%7.%8.%9."/>
      <w:lvlJc w:val="left"/>
      <w:pPr>
        <w:ind w:left="8608" w:hanging="1800"/>
      </w:pPr>
      <w:rPr>
        <w:rFonts w:hint="default"/>
      </w:rPr>
    </w:lvl>
  </w:abstractNum>
  <w:abstractNum w:abstractNumId="30">
    <w:nsid w:val="5E0369DC"/>
    <w:multiLevelType w:val="hybridMultilevel"/>
    <w:tmpl w:val="BF444B84"/>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1">
    <w:nsid w:val="5F9116D2"/>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605A22F0"/>
    <w:multiLevelType w:val="hybridMultilevel"/>
    <w:tmpl w:val="5BFEA9F8"/>
    <w:lvl w:ilvl="0" w:tplc="07FC8730">
      <w:start w:val="1"/>
      <w:numFmt w:val="decimal"/>
      <w:lvlText w:val="%1)"/>
      <w:lvlJc w:val="left"/>
      <w:pPr>
        <w:ind w:left="360" w:hanging="360"/>
      </w:pPr>
      <w:rPr>
        <w:rFonts w:ascii="Times New Roman" w:eastAsia="Arial Unicode MS" w:hAnsi="Times New Roman" w:cs="Times New Roman"/>
      </w:rPr>
    </w:lvl>
    <w:lvl w:ilvl="1" w:tplc="04190019" w:tentative="1">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nsid w:val="62D8442C"/>
    <w:multiLevelType w:val="hybridMultilevel"/>
    <w:tmpl w:val="5868FE8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6D71118"/>
    <w:multiLevelType w:val="hybridMultilevel"/>
    <w:tmpl w:val="4BB6F314"/>
    <w:lvl w:ilvl="0" w:tplc="FCD8A4E4">
      <w:start w:val="4"/>
      <w:numFmt w:val="decimal"/>
      <w:lvlText w:val="%1."/>
      <w:lvlJc w:val="left"/>
      <w:pPr>
        <w:ind w:left="786"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35">
    <w:nsid w:val="69A93EAE"/>
    <w:multiLevelType w:val="multilevel"/>
    <w:tmpl w:val="AF2A70FE"/>
    <w:lvl w:ilvl="0">
      <w:start w:val="1"/>
      <w:numFmt w:val="decimal"/>
      <w:lvlText w:val="%1"/>
      <w:lvlJc w:val="left"/>
      <w:pPr>
        <w:ind w:left="525" w:hanging="525"/>
      </w:pPr>
      <w:rPr>
        <w:rFonts w:hint="default"/>
      </w:rPr>
    </w:lvl>
    <w:lvl w:ilvl="1">
      <w:start w:val="1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9AF3CF2"/>
    <w:multiLevelType w:val="hybridMultilevel"/>
    <w:tmpl w:val="C492B9EE"/>
    <w:lvl w:ilvl="0" w:tplc="50682988">
      <w:start w:val="35"/>
      <w:numFmt w:val="decimal"/>
      <w:lvlText w:val="%1."/>
      <w:lvlJc w:val="left"/>
      <w:pPr>
        <w:ind w:left="1085" w:hanging="375"/>
      </w:pPr>
      <w:rPr>
        <w:rFonts w:cs="Times New Roman" w:hint="default"/>
        <w:color w:val="auto"/>
      </w:rPr>
    </w:lvl>
    <w:lvl w:ilvl="1" w:tplc="04190019">
      <w:start w:val="1"/>
      <w:numFmt w:val="lowerLetter"/>
      <w:lvlText w:val="%2."/>
      <w:lvlJc w:val="left"/>
      <w:pPr>
        <w:ind w:left="1440" w:hanging="360"/>
      </w:pPr>
      <w:rPr>
        <w:rFonts w:cs="Times New Roman"/>
      </w:r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C8B4F76"/>
    <w:multiLevelType w:val="hybridMultilevel"/>
    <w:tmpl w:val="6066B4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1AD50E4"/>
    <w:multiLevelType w:val="hybridMultilevel"/>
    <w:tmpl w:val="72DAABD6"/>
    <w:lvl w:ilvl="0" w:tplc="90A20EA6">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9FF07B1"/>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7C633273"/>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1">
    <w:nsid w:val="7C6740ED"/>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 w:numId="4">
    <w:abstractNumId w:val="3"/>
  </w:num>
  <w:num w:numId="5">
    <w:abstractNumId w:val="10"/>
  </w:num>
  <w:num w:numId="6">
    <w:abstractNumId w:val="24"/>
  </w:num>
  <w:num w:numId="7">
    <w:abstractNumId w:val="40"/>
  </w:num>
  <w:num w:numId="8">
    <w:abstractNumId w:val="33"/>
  </w:num>
  <w:num w:numId="9">
    <w:abstractNumId w:val="36"/>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9"/>
  </w:num>
  <w:num w:numId="13">
    <w:abstractNumId w:val="13"/>
  </w:num>
  <w:num w:numId="14">
    <w:abstractNumId w:val="41"/>
  </w:num>
  <w:num w:numId="15">
    <w:abstractNumId w:val="32"/>
  </w:num>
  <w:num w:numId="16">
    <w:abstractNumId w:val="34"/>
  </w:num>
  <w:num w:numId="17">
    <w:abstractNumId w:val="18"/>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5"/>
  </w:num>
  <w:num w:numId="23">
    <w:abstractNumId w:val="30"/>
  </w:num>
  <w:num w:numId="24">
    <w:abstractNumId w:val="26"/>
  </w:num>
  <w:num w:numId="25">
    <w:abstractNumId w:val="37"/>
  </w:num>
  <w:num w:numId="26">
    <w:abstractNumId w:val="15"/>
  </w:num>
  <w:num w:numId="27">
    <w:abstractNumId w:val="9"/>
  </w:num>
  <w:num w:numId="28">
    <w:abstractNumId w:val="21"/>
  </w:num>
  <w:num w:numId="29">
    <w:abstractNumId w:val="27"/>
  </w:num>
  <w:num w:numId="30">
    <w:abstractNumId w:val="6"/>
  </w:num>
  <w:num w:numId="31">
    <w:abstractNumId w:val="16"/>
  </w:num>
  <w:num w:numId="32">
    <w:abstractNumId w:val="8"/>
  </w:num>
  <w:num w:numId="33">
    <w:abstractNumId w:val="14"/>
  </w:num>
  <w:num w:numId="34">
    <w:abstractNumId w:val="20"/>
  </w:num>
  <w:num w:numId="35">
    <w:abstractNumId w:val="22"/>
  </w:num>
  <w:num w:numId="36">
    <w:abstractNumId w:val="12"/>
  </w:num>
  <w:num w:numId="37">
    <w:abstractNumId w:val="25"/>
  </w:num>
  <w:num w:numId="38">
    <w:abstractNumId w:val="11"/>
  </w:num>
  <w:num w:numId="39">
    <w:abstractNumId w:val="4"/>
  </w:num>
  <w:num w:numId="40">
    <w:abstractNumId w:val="7"/>
  </w:num>
  <w:num w:numId="41">
    <w:abstractNumId w:val="23"/>
  </w:num>
  <w:num w:numId="42">
    <w:abstractNumId w:val="35"/>
  </w:num>
  <w:num w:numId="43">
    <w:abstractNumId w:val="38"/>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A18C3"/>
    <w:rsid w:val="0000182E"/>
    <w:rsid w:val="00004B6F"/>
    <w:rsid w:val="00004C0B"/>
    <w:rsid w:val="00005118"/>
    <w:rsid w:val="000145F8"/>
    <w:rsid w:val="00015AB6"/>
    <w:rsid w:val="00017073"/>
    <w:rsid w:val="00017A2A"/>
    <w:rsid w:val="000220DA"/>
    <w:rsid w:val="00027932"/>
    <w:rsid w:val="00030E48"/>
    <w:rsid w:val="00031EF3"/>
    <w:rsid w:val="00035AF8"/>
    <w:rsid w:val="00037375"/>
    <w:rsid w:val="00042651"/>
    <w:rsid w:val="0004798E"/>
    <w:rsid w:val="00050A62"/>
    <w:rsid w:val="00050EF8"/>
    <w:rsid w:val="000635A8"/>
    <w:rsid w:val="00065238"/>
    <w:rsid w:val="00070521"/>
    <w:rsid w:val="00074486"/>
    <w:rsid w:val="0008062F"/>
    <w:rsid w:val="000816A3"/>
    <w:rsid w:val="00085CB3"/>
    <w:rsid w:val="000A0C01"/>
    <w:rsid w:val="000B02DA"/>
    <w:rsid w:val="000B491E"/>
    <w:rsid w:val="000B661E"/>
    <w:rsid w:val="000B759B"/>
    <w:rsid w:val="000C338B"/>
    <w:rsid w:val="000C4CBF"/>
    <w:rsid w:val="000D04B5"/>
    <w:rsid w:val="000D0919"/>
    <w:rsid w:val="000D25A0"/>
    <w:rsid w:val="000D5403"/>
    <w:rsid w:val="000D7930"/>
    <w:rsid w:val="000E3F1A"/>
    <w:rsid w:val="000E556D"/>
    <w:rsid w:val="000E69F2"/>
    <w:rsid w:val="000F61B2"/>
    <w:rsid w:val="000F7FC7"/>
    <w:rsid w:val="0010233B"/>
    <w:rsid w:val="00103657"/>
    <w:rsid w:val="001057B4"/>
    <w:rsid w:val="00106C1F"/>
    <w:rsid w:val="001147E8"/>
    <w:rsid w:val="00123271"/>
    <w:rsid w:val="001241E1"/>
    <w:rsid w:val="001253BF"/>
    <w:rsid w:val="00127448"/>
    <w:rsid w:val="00133114"/>
    <w:rsid w:val="001340AA"/>
    <w:rsid w:val="0013487D"/>
    <w:rsid w:val="0014109D"/>
    <w:rsid w:val="00153E8B"/>
    <w:rsid w:val="001554A5"/>
    <w:rsid w:val="00155AD5"/>
    <w:rsid w:val="00156C98"/>
    <w:rsid w:val="00160E15"/>
    <w:rsid w:val="00165AC4"/>
    <w:rsid w:val="00165C51"/>
    <w:rsid w:val="0017112B"/>
    <w:rsid w:val="0017336B"/>
    <w:rsid w:val="00176501"/>
    <w:rsid w:val="001776F6"/>
    <w:rsid w:val="0018163A"/>
    <w:rsid w:val="00181BB3"/>
    <w:rsid w:val="00185426"/>
    <w:rsid w:val="00192F25"/>
    <w:rsid w:val="001A00E1"/>
    <w:rsid w:val="001A3268"/>
    <w:rsid w:val="001B46AF"/>
    <w:rsid w:val="001B553F"/>
    <w:rsid w:val="001B6FFA"/>
    <w:rsid w:val="001C480F"/>
    <w:rsid w:val="001D1284"/>
    <w:rsid w:val="001E177A"/>
    <w:rsid w:val="001E2443"/>
    <w:rsid w:val="001E5B1C"/>
    <w:rsid w:val="001E6852"/>
    <w:rsid w:val="001F3DDF"/>
    <w:rsid w:val="00201FAF"/>
    <w:rsid w:val="00204011"/>
    <w:rsid w:val="00204938"/>
    <w:rsid w:val="002158C0"/>
    <w:rsid w:val="002174DC"/>
    <w:rsid w:val="002216C0"/>
    <w:rsid w:val="002220EF"/>
    <w:rsid w:val="00224265"/>
    <w:rsid w:val="00224F0D"/>
    <w:rsid w:val="002312BC"/>
    <w:rsid w:val="00233E3C"/>
    <w:rsid w:val="002356EC"/>
    <w:rsid w:val="00235DDB"/>
    <w:rsid w:val="0024195A"/>
    <w:rsid w:val="00245842"/>
    <w:rsid w:val="0024757B"/>
    <w:rsid w:val="002478D1"/>
    <w:rsid w:val="00247FBA"/>
    <w:rsid w:val="00250EE2"/>
    <w:rsid w:val="00252231"/>
    <w:rsid w:val="00254E7C"/>
    <w:rsid w:val="002602D2"/>
    <w:rsid w:val="00263086"/>
    <w:rsid w:val="002658E1"/>
    <w:rsid w:val="002709EA"/>
    <w:rsid w:val="002759FE"/>
    <w:rsid w:val="00276BF6"/>
    <w:rsid w:val="00277C88"/>
    <w:rsid w:val="0028178F"/>
    <w:rsid w:val="00282943"/>
    <w:rsid w:val="00290A20"/>
    <w:rsid w:val="002A1368"/>
    <w:rsid w:val="002A2738"/>
    <w:rsid w:val="002A4F0F"/>
    <w:rsid w:val="002A7FD9"/>
    <w:rsid w:val="002B2647"/>
    <w:rsid w:val="002B5C7C"/>
    <w:rsid w:val="002C19EF"/>
    <w:rsid w:val="002C21E9"/>
    <w:rsid w:val="002C6C35"/>
    <w:rsid w:val="002D6D70"/>
    <w:rsid w:val="002D6F20"/>
    <w:rsid w:val="002E0004"/>
    <w:rsid w:val="002E092E"/>
    <w:rsid w:val="002E41FF"/>
    <w:rsid w:val="002E4B59"/>
    <w:rsid w:val="002F7F99"/>
    <w:rsid w:val="00307BC4"/>
    <w:rsid w:val="00310821"/>
    <w:rsid w:val="0031104E"/>
    <w:rsid w:val="0031127E"/>
    <w:rsid w:val="00316360"/>
    <w:rsid w:val="00316CA7"/>
    <w:rsid w:val="00316F9E"/>
    <w:rsid w:val="00321F0E"/>
    <w:rsid w:val="00323C07"/>
    <w:rsid w:val="00323CEC"/>
    <w:rsid w:val="00323D98"/>
    <w:rsid w:val="003256E7"/>
    <w:rsid w:val="00326D5B"/>
    <w:rsid w:val="003374A0"/>
    <w:rsid w:val="003400F3"/>
    <w:rsid w:val="003463CE"/>
    <w:rsid w:val="00350760"/>
    <w:rsid w:val="00351BE0"/>
    <w:rsid w:val="00355551"/>
    <w:rsid w:val="00363395"/>
    <w:rsid w:val="003638AD"/>
    <w:rsid w:val="00365B2A"/>
    <w:rsid w:val="00366163"/>
    <w:rsid w:val="00367AFB"/>
    <w:rsid w:val="00370C76"/>
    <w:rsid w:val="003710F6"/>
    <w:rsid w:val="003710FF"/>
    <w:rsid w:val="00371924"/>
    <w:rsid w:val="00376CA0"/>
    <w:rsid w:val="00381838"/>
    <w:rsid w:val="003860BC"/>
    <w:rsid w:val="003A04EE"/>
    <w:rsid w:val="003A3B45"/>
    <w:rsid w:val="003B018A"/>
    <w:rsid w:val="003B0197"/>
    <w:rsid w:val="003B0830"/>
    <w:rsid w:val="003B1D9A"/>
    <w:rsid w:val="003B5A66"/>
    <w:rsid w:val="003C07E9"/>
    <w:rsid w:val="003C2A90"/>
    <w:rsid w:val="003C4111"/>
    <w:rsid w:val="003C426C"/>
    <w:rsid w:val="003C58BE"/>
    <w:rsid w:val="003C5DE7"/>
    <w:rsid w:val="003D0A3E"/>
    <w:rsid w:val="003D3C26"/>
    <w:rsid w:val="003D4403"/>
    <w:rsid w:val="003D48C5"/>
    <w:rsid w:val="003D7F70"/>
    <w:rsid w:val="003E11DB"/>
    <w:rsid w:val="003E338A"/>
    <w:rsid w:val="003E63DC"/>
    <w:rsid w:val="003E66EC"/>
    <w:rsid w:val="003F5844"/>
    <w:rsid w:val="003F5F4F"/>
    <w:rsid w:val="003F70FE"/>
    <w:rsid w:val="00400DC5"/>
    <w:rsid w:val="0040120A"/>
    <w:rsid w:val="00403545"/>
    <w:rsid w:val="004101EA"/>
    <w:rsid w:val="00411FA4"/>
    <w:rsid w:val="00413010"/>
    <w:rsid w:val="0043230C"/>
    <w:rsid w:val="0043655F"/>
    <w:rsid w:val="00442C26"/>
    <w:rsid w:val="004462E4"/>
    <w:rsid w:val="00456039"/>
    <w:rsid w:val="0045668D"/>
    <w:rsid w:val="00460427"/>
    <w:rsid w:val="00471F03"/>
    <w:rsid w:val="00474F55"/>
    <w:rsid w:val="004914E5"/>
    <w:rsid w:val="00495FF1"/>
    <w:rsid w:val="00497844"/>
    <w:rsid w:val="004A68CE"/>
    <w:rsid w:val="004A6DA3"/>
    <w:rsid w:val="004A7834"/>
    <w:rsid w:val="004B2E07"/>
    <w:rsid w:val="004B7CEB"/>
    <w:rsid w:val="004C0C08"/>
    <w:rsid w:val="004C2FF2"/>
    <w:rsid w:val="004C5FAD"/>
    <w:rsid w:val="004D0F08"/>
    <w:rsid w:val="004D1D8D"/>
    <w:rsid w:val="004D2438"/>
    <w:rsid w:val="004D296A"/>
    <w:rsid w:val="004D4924"/>
    <w:rsid w:val="004D5748"/>
    <w:rsid w:val="004D7639"/>
    <w:rsid w:val="004E01A7"/>
    <w:rsid w:val="004E6D23"/>
    <w:rsid w:val="004F0118"/>
    <w:rsid w:val="004F0E1E"/>
    <w:rsid w:val="004F1791"/>
    <w:rsid w:val="004F34D7"/>
    <w:rsid w:val="00504044"/>
    <w:rsid w:val="00512DF7"/>
    <w:rsid w:val="00514F9A"/>
    <w:rsid w:val="00515076"/>
    <w:rsid w:val="00516CFD"/>
    <w:rsid w:val="005266DA"/>
    <w:rsid w:val="00531750"/>
    <w:rsid w:val="005372AB"/>
    <w:rsid w:val="00541118"/>
    <w:rsid w:val="00543A98"/>
    <w:rsid w:val="005477C8"/>
    <w:rsid w:val="005512C7"/>
    <w:rsid w:val="00554B80"/>
    <w:rsid w:val="00554FEA"/>
    <w:rsid w:val="0055708E"/>
    <w:rsid w:val="0056430B"/>
    <w:rsid w:val="00565B26"/>
    <w:rsid w:val="00565FE4"/>
    <w:rsid w:val="00566F7B"/>
    <w:rsid w:val="00567634"/>
    <w:rsid w:val="0057003A"/>
    <w:rsid w:val="005721BC"/>
    <w:rsid w:val="00572AB3"/>
    <w:rsid w:val="00573DDE"/>
    <w:rsid w:val="005746B4"/>
    <w:rsid w:val="00575C8D"/>
    <w:rsid w:val="005769F1"/>
    <w:rsid w:val="00577571"/>
    <w:rsid w:val="005801A6"/>
    <w:rsid w:val="00586814"/>
    <w:rsid w:val="00587B28"/>
    <w:rsid w:val="00593407"/>
    <w:rsid w:val="00595245"/>
    <w:rsid w:val="005A18C3"/>
    <w:rsid w:val="005B126C"/>
    <w:rsid w:val="005C14C7"/>
    <w:rsid w:val="005C678D"/>
    <w:rsid w:val="005D22F2"/>
    <w:rsid w:val="005D2F3C"/>
    <w:rsid w:val="005E3A81"/>
    <w:rsid w:val="005F0E8D"/>
    <w:rsid w:val="005F25D1"/>
    <w:rsid w:val="005F6C35"/>
    <w:rsid w:val="0060337F"/>
    <w:rsid w:val="00624384"/>
    <w:rsid w:val="00627361"/>
    <w:rsid w:val="0062751D"/>
    <w:rsid w:val="00632019"/>
    <w:rsid w:val="00632B8B"/>
    <w:rsid w:val="00633CF4"/>
    <w:rsid w:val="00640E90"/>
    <w:rsid w:val="00641A46"/>
    <w:rsid w:val="006436FF"/>
    <w:rsid w:val="006459FB"/>
    <w:rsid w:val="00647D30"/>
    <w:rsid w:val="0065165B"/>
    <w:rsid w:val="00651DFA"/>
    <w:rsid w:val="00652CFD"/>
    <w:rsid w:val="00653E8E"/>
    <w:rsid w:val="00655323"/>
    <w:rsid w:val="00655B46"/>
    <w:rsid w:val="00667AE2"/>
    <w:rsid w:val="00671345"/>
    <w:rsid w:val="00673176"/>
    <w:rsid w:val="006766B5"/>
    <w:rsid w:val="00682626"/>
    <w:rsid w:val="00691B68"/>
    <w:rsid w:val="00693419"/>
    <w:rsid w:val="00697D91"/>
    <w:rsid w:val="006A5F78"/>
    <w:rsid w:val="006A642E"/>
    <w:rsid w:val="006B0B9D"/>
    <w:rsid w:val="006B1616"/>
    <w:rsid w:val="006B1914"/>
    <w:rsid w:val="006B253B"/>
    <w:rsid w:val="006B28ED"/>
    <w:rsid w:val="006C0040"/>
    <w:rsid w:val="006C40A5"/>
    <w:rsid w:val="006C78F1"/>
    <w:rsid w:val="006D2C56"/>
    <w:rsid w:val="006E0D20"/>
    <w:rsid w:val="006E2638"/>
    <w:rsid w:val="006E2B80"/>
    <w:rsid w:val="006E31EC"/>
    <w:rsid w:val="006E4429"/>
    <w:rsid w:val="006E5894"/>
    <w:rsid w:val="006E742D"/>
    <w:rsid w:val="006F10AB"/>
    <w:rsid w:val="006F5298"/>
    <w:rsid w:val="007024B8"/>
    <w:rsid w:val="00704251"/>
    <w:rsid w:val="00704619"/>
    <w:rsid w:val="00710117"/>
    <w:rsid w:val="007223E6"/>
    <w:rsid w:val="0073145C"/>
    <w:rsid w:val="00737D09"/>
    <w:rsid w:val="00741FC6"/>
    <w:rsid w:val="00742131"/>
    <w:rsid w:val="00745446"/>
    <w:rsid w:val="00745AB5"/>
    <w:rsid w:val="0074622E"/>
    <w:rsid w:val="007465F3"/>
    <w:rsid w:val="00746D4B"/>
    <w:rsid w:val="0075250A"/>
    <w:rsid w:val="00755A21"/>
    <w:rsid w:val="00755D60"/>
    <w:rsid w:val="00762879"/>
    <w:rsid w:val="00763062"/>
    <w:rsid w:val="00767E02"/>
    <w:rsid w:val="00770D8F"/>
    <w:rsid w:val="007727DE"/>
    <w:rsid w:val="00772E71"/>
    <w:rsid w:val="007730F0"/>
    <w:rsid w:val="007753FB"/>
    <w:rsid w:val="00777DED"/>
    <w:rsid w:val="00780F50"/>
    <w:rsid w:val="00781648"/>
    <w:rsid w:val="00781A3B"/>
    <w:rsid w:val="00782160"/>
    <w:rsid w:val="007847D8"/>
    <w:rsid w:val="00786180"/>
    <w:rsid w:val="007861B2"/>
    <w:rsid w:val="007A23AA"/>
    <w:rsid w:val="007A29D4"/>
    <w:rsid w:val="007A358E"/>
    <w:rsid w:val="007A5DAE"/>
    <w:rsid w:val="007B1EF6"/>
    <w:rsid w:val="007B2D51"/>
    <w:rsid w:val="007B5AA5"/>
    <w:rsid w:val="007B67F3"/>
    <w:rsid w:val="007C02F6"/>
    <w:rsid w:val="007C21ED"/>
    <w:rsid w:val="007D1D23"/>
    <w:rsid w:val="007D1E1E"/>
    <w:rsid w:val="007D2181"/>
    <w:rsid w:val="007D248D"/>
    <w:rsid w:val="007D551B"/>
    <w:rsid w:val="007D58E5"/>
    <w:rsid w:val="007D7A55"/>
    <w:rsid w:val="007E7E1A"/>
    <w:rsid w:val="007F0EB9"/>
    <w:rsid w:val="007F2895"/>
    <w:rsid w:val="007F50F0"/>
    <w:rsid w:val="007F6DD2"/>
    <w:rsid w:val="007F7263"/>
    <w:rsid w:val="00801939"/>
    <w:rsid w:val="008027C7"/>
    <w:rsid w:val="00804113"/>
    <w:rsid w:val="0080427E"/>
    <w:rsid w:val="00804F38"/>
    <w:rsid w:val="008110FB"/>
    <w:rsid w:val="00812955"/>
    <w:rsid w:val="00812E1B"/>
    <w:rsid w:val="00816246"/>
    <w:rsid w:val="00820FD1"/>
    <w:rsid w:val="00827D3B"/>
    <w:rsid w:val="0083110A"/>
    <w:rsid w:val="00832DEC"/>
    <w:rsid w:val="00834BAA"/>
    <w:rsid w:val="00836CB6"/>
    <w:rsid w:val="0084470F"/>
    <w:rsid w:val="00851BF8"/>
    <w:rsid w:val="00851EA0"/>
    <w:rsid w:val="00860428"/>
    <w:rsid w:val="0086079D"/>
    <w:rsid w:val="00861B33"/>
    <w:rsid w:val="00862566"/>
    <w:rsid w:val="00864E4B"/>
    <w:rsid w:val="00865F8C"/>
    <w:rsid w:val="00871E2F"/>
    <w:rsid w:val="00873311"/>
    <w:rsid w:val="00874C67"/>
    <w:rsid w:val="0087560B"/>
    <w:rsid w:val="008808B7"/>
    <w:rsid w:val="0088123E"/>
    <w:rsid w:val="00881C41"/>
    <w:rsid w:val="008838CF"/>
    <w:rsid w:val="00887470"/>
    <w:rsid w:val="00894ABD"/>
    <w:rsid w:val="008A0098"/>
    <w:rsid w:val="008A0B0F"/>
    <w:rsid w:val="008A3DDA"/>
    <w:rsid w:val="008A4ABF"/>
    <w:rsid w:val="008A6801"/>
    <w:rsid w:val="008A7FD7"/>
    <w:rsid w:val="008B0812"/>
    <w:rsid w:val="008B08A3"/>
    <w:rsid w:val="008B205A"/>
    <w:rsid w:val="008B4E4F"/>
    <w:rsid w:val="008B5EE4"/>
    <w:rsid w:val="008B6FC8"/>
    <w:rsid w:val="008B7AEC"/>
    <w:rsid w:val="008B7F6C"/>
    <w:rsid w:val="008C39F4"/>
    <w:rsid w:val="008C4090"/>
    <w:rsid w:val="008C5FF2"/>
    <w:rsid w:val="008C7287"/>
    <w:rsid w:val="008D1A4A"/>
    <w:rsid w:val="008D2EC9"/>
    <w:rsid w:val="008D322E"/>
    <w:rsid w:val="008E197A"/>
    <w:rsid w:val="008E1F2B"/>
    <w:rsid w:val="008F0258"/>
    <w:rsid w:val="008F5492"/>
    <w:rsid w:val="009002FA"/>
    <w:rsid w:val="00901B91"/>
    <w:rsid w:val="00911F2D"/>
    <w:rsid w:val="00923974"/>
    <w:rsid w:val="00925B73"/>
    <w:rsid w:val="009264F6"/>
    <w:rsid w:val="00926649"/>
    <w:rsid w:val="00927593"/>
    <w:rsid w:val="00930815"/>
    <w:rsid w:val="00930E7A"/>
    <w:rsid w:val="00934496"/>
    <w:rsid w:val="00942E19"/>
    <w:rsid w:val="0094329A"/>
    <w:rsid w:val="0094495A"/>
    <w:rsid w:val="00945D3B"/>
    <w:rsid w:val="009468F7"/>
    <w:rsid w:val="00951BC7"/>
    <w:rsid w:val="00955386"/>
    <w:rsid w:val="00960D6C"/>
    <w:rsid w:val="0096474D"/>
    <w:rsid w:val="00970468"/>
    <w:rsid w:val="00973AFB"/>
    <w:rsid w:val="009746E9"/>
    <w:rsid w:val="009749A5"/>
    <w:rsid w:val="0097517E"/>
    <w:rsid w:val="00983C0C"/>
    <w:rsid w:val="009905EC"/>
    <w:rsid w:val="00995784"/>
    <w:rsid w:val="0099710E"/>
    <w:rsid w:val="009A03D4"/>
    <w:rsid w:val="009A07D3"/>
    <w:rsid w:val="009A6AB7"/>
    <w:rsid w:val="009A7B11"/>
    <w:rsid w:val="009B3ECC"/>
    <w:rsid w:val="009C3BD2"/>
    <w:rsid w:val="009C7CBC"/>
    <w:rsid w:val="009D3D70"/>
    <w:rsid w:val="009F26EA"/>
    <w:rsid w:val="009F5D5C"/>
    <w:rsid w:val="00A03F8A"/>
    <w:rsid w:val="00A129B9"/>
    <w:rsid w:val="00A1556C"/>
    <w:rsid w:val="00A25190"/>
    <w:rsid w:val="00A3023D"/>
    <w:rsid w:val="00A33C2A"/>
    <w:rsid w:val="00A41C53"/>
    <w:rsid w:val="00A454A0"/>
    <w:rsid w:val="00A46F39"/>
    <w:rsid w:val="00A54C4D"/>
    <w:rsid w:val="00A60D0E"/>
    <w:rsid w:val="00A64071"/>
    <w:rsid w:val="00A649A9"/>
    <w:rsid w:val="00A67E01"/>
    <w:rsid w:val="00A74464"/>
    <w:rsid w:val="00A80159"/>
    <w:rsid w:val="00A80565"/>
    <w:rsid w:val="00A83FCF"/>
    <w:rsid w:val="00A841FD"/>
    <w:rsid w:val="00A868B6"/>
    <w:rsid w:val="00A921A5"/>
    <w:rsid w:val="00A92AF4"/>
    <w:rsid w:val="00A92D3E"/>
    <w:rsid w:val="00A93A3E"/>
    <w:rsid w:val="00A97A68"/>
    <w:rsid w:val="00AA7DD5"/>
    <w:rsid w:val="00AB16BA"/>
    <w:rsid w:val="00AB341F"/>
    <w:rsid w:val="00AC021E"/>
    <w:rsid w:val="00AD2558"/>
    <w:rsid w:val="00AD60A1"/>
    <w:rsid w:val="00AE115E"/>
    <w:rsid w:val="00AE1865"/>
    <w:rsid w:val="00AE5B2A"/>
    <w:rsid w:val="00AE5D82"/>
    <w:rsid w:val="00AE7729"/>
    <w:rsid w:val="00AF2494"/>
    <w:rsid w:val="00B0257F"/>
    <w:rsid w:val="00B038CB"/>
    <w:rsid w:val="00B046A4"/>
    <w:rsid w:val="00B0629C"/>
    <w:rsid w:val="00B07367"/>
    <w:rsid w:val="00B073E7"/>
    <w:rsid w:val="00B15D36"/>
    <w:rsid w:val="00B25D26"/>
    <w:rsid w:val="00B324C6"/>
    <w:rsid w:val="00B36030"/>
    <w:rsid w:val="00B37521"/>
    <w:rsid w:val="00B37863"/>
    <w:rsid w:val="00B43701"/>
    <w:rsid w:val="00B465BE"/>
    <w:rsid w:val="00B46821"/>
    <w:rsid w:val="00B50CE3"/>
    <w:rsid w:val="00B50E3C"/>
    <w:rsid w:val="00B5330F"/>
    <w:rsid w:val="00B56A0F"/>
    <w:rsid w:val="00B61D80"/>
    <w:rsid w:val="00B62843"/>
    <w:rsid w:val="00B651F2"/>
    <w:rsid w:val="00B7383A"/>
    <w:rsid w:val="00B81643"/>
    <w:rsid w:val="00B8632B"/>
    <w:rsid w:val="00B91762"/>
    <w:rsid w:val="00B9202B"/>
    <w:rsid w:val="00BA4EB7"/>
    <w:rsid w:val="00BA7E4C"/>
    <w:rsid w:val="00BB09CC"/>
    <w:rsid w:val="00BB68AE"/>
    <w:rsid w:val="00BC7D50"/>
    <w:rsid w:val="00BD1998"/>
    <w:rsid w:val="00BD4849"/>
    <w:rsid w:val="00BD49AA"/>
    <w:rsid w:val="00BD5ECE"/>
    <w:rsid w:val="00BE207A"/>
    <w:rsid w:val="00BE22BA"/>
    <w:rsid w:val="00BF27C9"/>
    <w:rsid w:val="00BF4823"/>
    <w:rsid w:val="00BF6E2F"/>
    <w:rsid w:val="00C00EC3"/>
    <w:rsid w:val="00C056D0"/>
    <w:rsid w:val="00C07ABF"/>
    <w:rsid w:val="00C12A92"/>
    <w:rsid w:val="00C12D8F"/>
    <w:rsid w:val="00C1469D"/>
    <w:rsid w:val="00C152C6"/>
    <w:rsid w:val="00C16B5E"/>
    <w:rsid w:val="00C23AFD"/>
    <w:rsid w:val="00C23E4B"/>
    <w:rsid w:val="00C25A53"/>
    <w:rsid w:val="00C2623D"/>
    <w:rsid w:val="00C30590"/>
    <w:rsid w:val="00C41F57"/>
    <w:rsid w:val="00C44BB8"/>
    <w:rsid w:val="00C46674"/>
    <w:rsid w:val="00C53AEF"/>
    <w:rsid w:val="00C54E00"/>
    <w:rsid w:val="00C61F22"/>
    <w:rsid w:val="00C6404A"/>
    <w:rsid w:val="00C73CDE"/>
    <w:rsid w:val="00C74BBA"/>
    <w:rsid w:val="00C83F6A"/>
    <w:rsid w:val="00C8410B"/>
    <w:rsid w:val="00C84A62"/>
    <w:rsid w:val="00C93304"/>
    <w:rsid w:val="00C954B7"/>
    <w:rsid w:val="00C97C9D"/>
    <w:rsid w:val="00CA0572"/>
    <w:rsid w:val="00CA23F8"/>
    <w:rsid w:val="00CA2C7B"/>
    <w:rsid w:val="00CA6E3B"/>
    <w:rsid w:val="00CB263D"/>
    <w:rsid w:val="00CB3BCD"/>
    <w:rsid w:val="00CB52A1"/>
    <w:rsid w:val="00CB566B"/>
    <w:rsid w:val="00CC33C2"/>
    <w:rsid w:val="00CC5520"/>
    <w:rsid w:val="00CD1DB9"/>
    <w:rsid w:val="00CD2793"/>
    <w:rsid w:val="00CD3805"/>
    <w:rsid w:val="00CD3E35"/>
    <w:rsid w:val="00CD47AA"/>
    <w:rsid w:val="00CD6CFE"/>
    <w:rsid w:val="00CE0418"/>
    <w:rsid w:val="00CE08E3"/>
    <w:rsid w:val="00CE3224"/>
    <w:rsid w:val="00CE4AAD"/>
    <w:rsid w:val="00CE4DAA"/>
    <w:rsid w:val="00CF73E6"/>
    <w:rsid w:val="00D0025E"/>
    <w:rsid w:val="00D05030"/>
    <w:rsid w:val="00D0690B"/>
    <w:rsid w:val="00D125F9"/>
    <w:rsid w:val="00D16BC9"/>
    <w:rsid w:val="00D1724B"/>
    <w:rsid w:val="00D172F4"/>
    <w:rsid w:val="00D17427"/>
    <w:rsid w:val="00D178C6"/>
    <w:rsid w:val="00D17CF0"/>
    <w:rsid w:val="00D22F06"/>
    <w:rsid w:val="00D25EC2"/>
    <w:rsid w:val="00D26BCA"/>
    <w:rsid w:val="00D308EE"/>
    <w:rsid w:val="00D31327"/>
    <w:rsid w:val="00D31422"/>
    <w:rsid w:val="00D35FF8"/>
    <w:rsid w:val="00D42A9C"/>
    <w:rsid w:val="00D43F6A"/>
    <w:rsid w:val="00D5626E"/>
    <w:rsid w:val="00D6429B"/>
    <w:rsid w:val="00D6766B"/>
    <w:rsid w:val="00D747A4"/>
    <w:rsid w:val="00D93631"/>
    <w:rsid w:val="00D95C09"/>
    <w:rsid w:val="00D971F5"/>
    <w:rsid w:val="00DA0FDF"/>
    <w:rsid w:val="00DA13D8"/>
    <w:rsid w:val="00DA189A"/>
    <w:rsid w:val="00DA28B6"/>
    <w:rsid w:val="00DA3235"/>
    <w:rsid w:val="00DA3844"/>
    <w:rsid w:val="00DA420B"/>
    <w:rsid w:val="00DA4B68"/>
    <w:rsid w:val="00DA6A3B"/>
    <w:rsid w:val="00DB11BA"/>
    <w:rsid w:val="00DB45A8"/>
    <w:rsid w:val="00DC1219"/>
    <w:rsid w:val="00DD42CB"/>
    <w:rsid w:val="00DD7E82"/>
    <w:rsid w:val="00DE0A9E"/>
    <w:rsid w:val="00DE6796"/>
    <w:rsid w:val="00DF5F60"/>
    <w:rsid w:val="00E02DB0"/>
    <w:rsid w:val="00E042B0"/>
    <w:rsid w:val="00E076AE"/>
    <w:rsid w:val="00E10450"/>
    <w:rsid w:val="00E12763"/>
    <w:rsid w:val="00E13E81"/>
    <w:rsid w:val="00E23BB9"/>
    <w:rsid w:val="00E25FBA"/>
    <w:rsid w:val="00E36866"/>
    <w:rsid w:val="00E4304E"/>
    <w:rsid w:val="00E4791A"/>
    <w:rsid w:val="00E601D9"/>
    <w:rsid w:val="00E643D8"/>
    <w:rsid w:val="00E64906"/>
    <w:rsid w:val="00E64F8E"/>
    <w:rsid w:val="00E6667F"/>
    <w:rsid w:val="00E67335"/>
    <w:rsid w:val="00E70DE2"/>
    <w:rsid w:val="00E73908"/>
    <w:rsid w:val="00E75B62"/>
    <w:rsid w:val="00E77375"/>
    <w:rsid w:val="00E809A8"/>
    <w:rsid w:val="00E81598"/>
    <w:rsid w:val="00E846AA"/>
    <w:rsid w:val="00E96EE1"/>
    <w:rsid w:val="00EA67E7"/>
    <w:rsid w:val="00EA720A"/>
    <w:rsid w:val="00EB40FA"/>
    <w:rsid w:val="00EB42D7"/>
    <w:rsid w:val="00EB5CE6"/>
    <w:rsid w:val="00EC06CC"/>
    <w:rsid w:val="00EC2DB3"/>
    <w:rsid w:val="00EC5924"/>
    <w:rsid w:val="00EC66A4"/>
    <w:rsid w:val="00ED4153"/>
    <w:rsid w:val="00EE00C6"/>
    <w:rsid w:val="00EE02E4"/>
    <w:rsid w:val="00EE0E19"/>
    <w:rsid w:val="00EE4E04"/>
    <w:rsid w:val="00EF2DF1"/>
    <w:rsid w:val="00EF4595"/>
    <w:rsid w:val="00EF4864"/>
    <w:rsid w:val="00F031DA"/>
    <w:rsid w:val="00F07550"/>
    <w:rsid w:val="00F1372D"/>
    <w:rsid w:val="00F216AF"/>
    <w:rsid w:val="00F230D7"/>
    <w:rsid w:val="00F24767"/>
    <w:rsid w:val="00F30A50"/>
    <w:rsid w:val="00F310A2"/>
    <w:rsid w:val="00F341B8"/>
    <w:rsid w:val="00F46D32"/>
    <w:rsid w:val="00F47CA2"/>
    <w:rsid w:val="00F526E2"/>
    <w:rsid w:val="00F54C58"/>
    <w:rsid w:val="00F57FF9"/>
    <w:rsid w:val="00F6079B"/>
    <w:rsid w:val="00F62AC3"/>
    <w:rsid w:val="00F633B2"/>
    <w:rsid w:val="00F63782"/>
    <w:rsid w:val="00F64F6F"/>
    <w:rsid w:val="00F65145"/>
    <w:rsid w:val="00F654AE"/>
    <w:rsid w:val="00F723F6"/>
    <w:rsid w:val="00F74633"/>
    <w:rsid w:val="00F81BF7"/>
    <w:rsid w:val="00F821A6"/>
    <w:rsid w:val="00F8454E"/>
    <w:rsid w:val="00F85957"/>
    <w:rsid w:val="00F93D00"/>
    <w:rsid w:val="00FA18E9"/>
    <w:rsid w:val="00FA49A6"/>
    <w:rsid w:val="00FA5A67"/>
    <w:rsid w:val="00FB7541"/>
    <w:rsid w:val="00FC304B"/>
    <w:rsid w:val="00FC3B0C"/>
    <w:rsid w:val="00FC3C7A"/>
    <w:rsid w:val="00FC5205"/>
    <w:rsid w:val="00FC52CE"/>
    <w:rsid w:val="00FD281B"/>
    <w:rsid w:val="00FD4367"/>
    <w:rsid w:val="00FD465B"/>
    <w:rsid w:val="00FD6D36"/>
    <w:rsid w:val="00FD796F"/>
    <w:rsid w:val="00FE4A2E"/>
    <w:rsid w:val="00FE58B0"/>
    <w:rsid w:val="00FE648B"/>
    <w:rsid w:val="00FE73FC"/>
    <w:rsid w:val="00FF1ED5"/>
    <w:rsid w:val="00FF2803"/>
    <w:rsid w:val="00FF325F"/>
    <w:rsid w:val="00FF74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9A"/>
    <w:pPr>
      <w:spacing w:after="200" w:line="276" w:lineRule="auto"/>
    </w:pPr>
    <w:rPr>
      <w:sz w:val="22"/>
      <w:szCs w:val="22"/>
    </w:rPr>
  </w:style>
  <w:style w:type="paragraph" w:styleId="3">
    <w:name w:val="heading 3"/>
    <w:basedOn w:val="a"/>
    <w:next w:val="a"/>
    <w:link w:val="30"/>
    <w:qFormat/>
    <w:locked/>
    <w:rsid w:val="00930815"/>
    <w:pPr>
      <w:keepNext/>
      <w:overflowPunct w:val="0"/>
      <w:autoSpaceDE w:val="0"/>
      <w:autoSpaceDN w:val="0"/>
      <w:adjustRightInd w:val="0"/>
      <w:spacing w:before="240" w:after="60" w:line="240" w:lineRule="auto"/>
      <w:outlineLvl w:val="2"/>
    </w:pPr>
    <w:rPr>
      <w:rFonts w:ascii="Arial" w:hAnsi="Arial" w:cs="Arial"/>
      <w:b/>
      <w:bCs/>
      <w:sz w:val="26"/>
      <w:szCs w:val="26"/>
    </w:rPr>
  </w:style>
  <w:style w:type="paragraph" w:styleId="4">
    <w:name w:val="heading 4"/>
    <w:basedOn w:val="a"/>
    <w:next w:val="a"/>
    <w:link w:val="40"/>
    <w:qFormat/>
    <w:locked/>
    <w:rsid w:val="00930815"/>
    <w:pPr>
      <w:keepNext/>
      <w:overflowPunct w:val="0"/>
      <w:autoSpaceDE w:val="0"/>
      <w:autoSpaceDN w:val="0"/>
      <w:adjustRightInd w:val="0"/>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21"/>
    <w:uiPriority w:val="99"/>
    <w:locked/>
    <w:rsid w:val="005A18C3"/>
    <w:rPr>
      <w:rFonts w:ascii="Times New Roman" w:hAnsi="Times New Roman" w:cs="Times New Roman"/>
      <w:b/>
      <w:bCs/>
      <w:sz w:val="27"/>
      <w:szCs w:val="27"/>
      <w:shd w:val="clear" w:color="auto" w:fill="FFFFFF"/>
    </w:rPr>
  </w:style>
  <w:style w:type="paragraph" w:styleId="a3">
    <w:name w:val="Body Text"/>
    <w:basedOn w:val="a"/>
    <w:link w:val="a4"/>
    <w:uiPriority w:val="99"/>
    <w:rsid w:val="005A18C3"/>
    <w:pPr>
      <w:shd w:val="clear" w:color="auto" w:fill="FFFFFF"/>
      <w:spacing w:after="0" w:line="442" w:lineRule="exact"/>
      <w:jc w:val="center"/>
    </w:pPr>
    <w:rPr>
      <w:rFonts w:ascii="Times New Roman" w:eastAsia="Arial Unicode MS" w:hAnsi="Times New Roman"/>
      <w:sz w:val="27"/>
      <w:szCs w:val="27"/>
    </w:rPr>
  </w:style>
  <w:style w:type="character" w:customStyle="1" w:styleId="a4">
    <w:name w:val="Основной текст Знак"/>
    <w:basedOn w:val="a0"/>
    <w:link w:val="a3"/>
    <w:uiPriority w:val="99"/>
    <w:locked/>
    <w:rsid w:val="005A18C3"/>
    <w:rPr>
      <w:rFonts w:cs="Times New Roman"/>
    </w:rPr>
  </w:style>
  <w:style w:type="character" w:customStyle="1" w:styleId="a5">
    <w:name w:val="Колонтитул_"/>
    <w:basedOn w:val="a0"/>
    <w:link w:val="a6"/>
    <w:uiPriority w:val="99"/>
    <w:locked/>
    <w:rsid w:val="005A18C3"/>
    <w:rPr>
      <w:rFonts w:ascii="Times New Roman" w:hAnsi="Times New Roman" w:cs="Times New Roman"/>
      <w:noProof/>
      <w:sz w:val="20"/>
      <w:szCs w:val="20"/>
      <w:shd w:val="clear" w:color="auto" w:fill="FFFFFF"/>
    </w:rPr>
  </w:style>
  <w:style w:type="character" w:customStyle="1" w:styleId="10">
    <w:name w:val="Колонтитул + 10"/>
    <w:aliases w:val="5 pt,Полужирный"/>
    <w:basedOn w:val="a5"/>
    <w:uiPriority w:val="99"/>
    <w:rsid w:val="005A18C3"/>
    <w:rPr>
      <w:rFonts w:ascii="Times New Roman" w:hAnsi="Times New Roman" w:cs="Times New Roman"/>
      <w:b/>
      <w:bCs/>
      <w:noProof/>
      <w:spacing w:val="0"/>
      <w:sz w:val="21"/>
      <w:szCs w:val="21"/>
      <w:shd w:val="clear" w:color="auto" w:fill="FFFFFF"/>
    </w:rPr>
  </w:style>
  <w:style w:type="character" w:customStyle="1" w:styleId="11">
    <w:name w:val="Колонтитул + 11"/>
    <w:aliases w:val="5 pt7,Полужирный2"/>
    <w:basedOn w:val="a5"/>
    <w:uiPriority w:val="99"/>
    <w:rsid w:val="005A18C3"/>
    <w:rPr>
      <w:rFonts w:ascii="Times New Roman" w:hAnsi="Times New Roman" w:cs="Times New Roman"/>
      <w:b/>
      <w:bCs/>
      <w:noProof/>
      <w:spacing w:val="0"/>
      <w:sz w:val="23"/>
      <w:szCs w:val="23"/>
      <w:shd w:val="clear" w:color="auto" w:fill="FFFFFF"/>
    </w:rPr>
  </w:style>
  <w:style w:type="character" w:customStyle="1" w:styleId="28">
    <w:name w:val="Заголовок №28"/>
    <w:basedOn w:val="1"/>
    <w:uiPriority w:val="99"/>
    <w:rsid w:val="005A18C3"/>
    <w:rPr>
      <w:rFonts w:ascii="Times New Roman" w:hAnsi="Times New Roman" w:cs="Times New Roman"/>
      <w:b/>
      <w:bCs/>
      <w:sz w:val="27"/>
      <w:szCs w:val="27"/>
      <w:shd w:val="clear" w:color="auto" w:fill="FFFFFF"/>
    </w:rPr>
  </w:style>
  <w:style w:type="character" w:customStyle="1" w:styleId="27">
    <w:name w:val="Заголовок №27"/>
    <w:basedOn w:val="1"/>
    <w:uiPriority w:val="99"/>
    <w:rsid w:val="005A18C3"/>
    <w:rPr>
      <w:rFonts w:ascii="Times New Roman" w:hAnsi="Times New Roman" w:cs="Times New Roman"/>
      <w:b/>
      <w:bCs/>
      <w:noProof/>
      <w:sz w:val="27"/>
      <w:szCs w:val="27"/>
      <w:shd w:val="clear" w:color="auto" w:fill="FFFFFF"/>
    </w:rPr>
  </w:style>
  <w:style w:type="character" w:customStyle="1" w:styleId="41">
    <w:name w:val="Основной текст (4)_"/>
    <w:basedOn w:val="a0"/>
    <w:link w:val="410"/>
    <w:uiPriority w:val="99"/>
    <w:locked/>
    <w:rsid w:val="005A18C3"/>
    <w:rPr>
      <w:rFonts w:ascii="Times New Roman" w:hAnsi="Times New Roman" w:cs="Times New Roman"/>
      <w:b/>
      <w:bCs/>
      <w:sz w:val="27"/>
      <w:szCs w:val="27"/>
      <w:shd w:val="clear" w:color="auto" w:fill="FFFFFF"/>
    </w:rPr>
  </w:style>
  <w:style w:type="character" w:customStyle="1" w:styleId="42">
    <w:name w:val="Основной текст (4)"/>
    <w:basedOn w:val="41"/>
    <w:uiPriority w:val="99"/>
    <w:rsid w:val="005A18C3"/>
    <w:rPr>
      <w:rFonts w:ascii="Times New Roman" w:hAnsi="Times New Roman" w:cs="Times New Roman"/>
      <w:b/>
      <w:bCs/>
      <w:sz w:val="27"/>
      <w:szCs w:val="27"/>
      <w:shd w:val="clear" w:color="auto" w:fill="FFFFFF"/>
    </w:rPr>
  </w:style>
  <w:style w:type="character" w:customStyle="1" w:styleId="420">
    <w:name w:val="Основной текст (4)2"/>
    <w:basedOn w:val="41"/>
    <w:uiPriority w:val="99"/>
    <w:rsid w:val="005A18C3"/>
    <w:rPr>
      <w:rFonts w:ascii="Times New Roman" w:hAnsi="Times New Roman" w:cs="Times New Roman"/>
      <w:b/>
      <w:bCs/>
      <w:noProof/>
      <w:sz w:val="27"/>
      <w:szCs w:val="27"/>
      <w:shd w:val="clear" w:color="auto" w:fill="FFFFFF"/>
    </w:rPr>
  </w:style>
  <w:style w:type="character" w:customStyle="1" w:styleId="26">
    <w:name w:val="Заголовок №26"/>
    <w:basedOn w:val="1"/>
    <w:uiPriority w:val="99"/>
    <w:rsid w:val="005A18C3"/>
    <w:rPr>
      <w:rFonts w:ascii="Times New Roman" w:hAnsi="Times New Roman" w:cs="Times New Roman"/>
      <w:b/>
      <w:bCs/>
      <w:sz w:val="27"/>
      <w:szCs w:val="27"/>
      <w:shd w:val="clear" w:color="auto" w:fill="FFFFFF"/>
    </w:rPr>
  </w:style>
  <w:style w:type="character" w:customStyle="1" w:styleId="25">
    <w:name w:val="Заголовок №25"/>
    <w:basedOn w:val="1"/>
    <w:uiPriority w:val="99"/>
    <w:rsid w:val="005A18C3"/>
    <w:rPr>
      <w:rFonts w:ascii="Times New Roman" w:hAnsi="Times New Roman" w:cs="Times New Roman"/>
      <w:b/>
      <w:bCs/>
      <w:sz w:val="27"/>
      <w:szCs w:val="27"/>
      <w:shd w:val="clear" w:color="auto" w:fill="FFFFFF"/>
    </w:rPr>
  </w:style>
  <w:style w:type="character" w:customStyle="1" w:styleId="24">
    <w:name w:val="Заголовок №24"/>
    <w:basedOn w:val="1"/>
    <w:uiPriority w:val="99"/>
    <w:rsid w:val="005A18C3"/>
    <w:rPr>
      <w:rFonts w:ascii="Times New Roman" w:hAnsi="Times New Roman" w:cs="Times New Roman"/>
      <w:b/>
      <w:bCs/>
      <w:noProof/>
      <w:sz w:val="27"/>
      <w:szCs w:val="27"/>
      <w:shd w:val="clear" w:color="auto" w:fill="FFFFFF"/>
    </w:rPr>
  </w:style>
  <w:style w:type="character" w:customStyle="1" w:styleId="12">
    <w:name w:val="Заголовок №1_"/>
    <w:basedOn w:val="a0"/>
    <w:link w:val="110"/>
    <w:uiPriority w:val="99"/>
    <w:locked/>
    <w:rsid w:val="005A18C3"/>
    <w:rPr>
      <w:rFonts w:ascii="Times New Roman" w:hAnsi="Times New Roman" w:cs="Times New Roman"/>
      <w:sz w:val="28"/>
      <w:szCs w:val="28"/>
      <w:shd w:val="clear" w:color="auto" w:fill="FFFFFF"/>
    </w:rPr>
  </w:style>
  <w:style w:type="character" w:customStyle="1" w:styleId="13">
    <w:name w:val="Заголовок №1"/>
    <w:basedOn w:val="12"/>
    <w:uiPriority w:val="99"/>
    <w:rsid w:val="005A18C3"/>
    <w:rPr>
      <w:rFonts w:ascii="Times New Roman" w:hAnsi="Times New Roman" w:cs="Times New Roman"/>
      <w:sz w:val="28"/>
      <w:szCs w:val="28"/>
      <w:shd w:val="clear" w:color="auto" w:fill="FFFFFF"/>
    </w:rPr>
  </w:style>
  <w:style w:type="character" w:customStyle="1" w:styleId="1pt">
    <w:name w:val="Основной текст + Интервал 1 pt"/>
    <w:basedOn w:val="1"/>
    <w:uiPriority w:val="99"/>
    <w:rsid w:val="005A18C3"/>
    <w:rPr>
      <w:rFonts w:ascii="Times New Roman" w:hAnsi="Times New Roman" w:cs="Times New Roman"/>
      <w:b/>
      <w:bCs/>
      <w:spacing w:val="30"/>
      <w:sz w:val="27"/>
      <w:szCs w:val="27"/>
      <w:shd w:val="clear" w:color="auto" w:fill="FFFFFF"/>
    </w:rPr>
  </w:style>
  <w:style w:type="character" w:customStyle="1" w:styleId="111">
    <w:name w:val="Основной текст + 11"/>
    <w:aliases w:val="5 pt5"/>
    <w:basedOn w:val="1"/>
    <w:uiPriority w:val="99"/>
    <w:rsid w:val="005A18C3"/>
    <w:rPr>
      <w:rFonts w:ascii="Times New Roman" w:hAnsi="Times New Roman" w:cs="Times New Roman"/>
      <w:b/>
      <w:bCs/>
      <w:sz w:val="23"/>
      <w:szCs w:val="23"/>
      <w:shd w:val="clear" w:color="auto" w:fill="FFFFFF"/>
    </w:rPr>
  </w:style>
  <w:style w:type="character" w:customStyle="1" w:styleId="1110">
    <w:name w:val="Основной текст + 111"/>
    <w:aliases w:val="5 pt4"/>
    <w:basedOn w:val="1"/>
    <w:uiPriority w:val="99"/>
    <w:rsid w:val="005A18C3"/>
    <w:rPr>
      <w:rFonts w:ascii="Times New Roman" w:hAnsi="Times New Roman" w:cs="Times New Roman"/>
      <w:b/>
      <w:bCs/>
      <w:noProof/>
      <w:sz w:val="23"/>
      <w:szCs w:val="23"/>
      <w:shd w:val="clear" w:color="auto" w:fill="FFFFFF"/>
    </w:rPr>
  </w:style>
  <w:style w:type="character" w:customStyle="1" w:styleId="9pt">
    <w:name w:val="Основной текст + 9 pt"/>
    <w:basedOn w:val="1"/>
    <w:uiPriority w:val="99"/>
    <w:rsid w:val="005A18C3"/>
    <w:rPr>
      <w:rFonts w:ascii="Times New Roman" w:hAnsi="Times New Roman" w:cs="Times New Roman"/>
      <w:b/>
      <w:bCs/>
      <w:sz w:val="18"/>
      <w:szCs w:val="18"/>
      <w:shd w:val="clear" w:color="auto" w:fill="FFFFFF"/>
    </w:rPr>
  </w:style>
  <w:style w:type="character" w:customStyle="1" w:styleId="23">
    <w:name w:val="Заголовок №23"/>
    <w:basedOn w:val="1"/>
    <w:uiPriority w:val="99"/>
    <w:rsid w:val="005A18C3"/>
    <w:rPr>
      <w:rFonts w:ascii="Times New Roman" w:hAnsi="Times New Roman" w:cs="Times New Roman"/>
      <w:b/>
      <w:bCs/>
      <w:sz w:val="27"/>
      <w:szCs w:val="27"/>
      <w:shd w:val="clear" w:color="auto" w:fill="FFFFFF"/>
    </w:rPr>
  </w:style>
  <w:style w:type="character" w:customStyle="1" w:styleId="22">
    <w:name w:val="Заголовок №22"/>
    <w:basedOn w:val="1"/>
    <w:uiPriority w:val="99"/>
    <w:rsid w:val="005A18C3"/>
    <w:rPr>
      <w:rFonts w:ascii="Times New Roman" w:hAnsi="Times New Roman" w:cs="Times New Roman"/>
      <w:b/>
      <w:bCs/>
      <w:noProof/>
      <w:sz w:val="27"/>
      <w:szCs w:val="27"/>
      <w:shd w:val="clear" w:color="auto" w:fill="FFFFFF"/>
    </w:rPr>
  </w:style>
  <w:style w:type="paragraph" w:customStyle="1" w:styleId="21">
    <w:name w:val="Заголовок №21"/>
    <w:basedOn w:val="a"/>
    <w:link w:val="1"/>
    <w:uiPriority w:val="99"/>
    <w:rsid w:val="005A18C3"/>
    <w:pPr>
      <w:shd w:val="clear" w:color="auto" w:fill="FFFFFF"/>
      <w:spacing w:after="0" w:line="442" w:lineRule="exact"/>
      <w:outlineLvl w:val="1"/>
    </w:pPr>
    <w:rPr>
      <w:rFonts w:ascii="Times New Roman" w:hAnsi="Times New Roman"/>
      <w:b/>
      <w:bCs/>
      <w:sz w:val="27"/>
      <w:szCs w:val="27"/>
    </w:rPr>
  </w:style>
  <w:style w:type="paragraph" w:customStyle="1" w:styleId="a6">
    <w:name w:val="Колонтитул"/>
    <w:basedOn w:val="a"/>
    <w:link w:val="a5"/>
    <w:uiPriority w:val="99"/>
    <w:rsid w:val="005A18C3"/>
    <w:pPr>
      <w:shd w:val="clear" w:color="auto" w:fill="FFFFFF"/>
      <w:spacing w:after="0" w:line="240" w:lineRule="auto"/>
    </w:pPr>
    <w:rPr>
      <w:rFonts w:ascii="Times New Roman" w:hAnsi="Times New Roman"/>
      <w:noProof/>
      <w:sz w:val="20"/>
      <w:szCs w:val="20"/>
    </w:rPr>
  </w:style>
  <w:style w:type="paragraph" w:customStyle="1" w:styleId="410">
    <w:name w:val="Основной текст (4)1"/>
    <w:basedOn w:val="a"/>
    <w:link w:val="41"/>
    <w:uiPriority w:val="99"/>
    <w:rsid w:val="005A18C3"/>
    <w:pPr>
      <w:shd w:val="clear" w:color="auto" w:fill="FFFFFF"/>
      <w:spacing w:after="0" w:line="331" w:lineRule="exact"/>
      <w:ind w:firstLine="540"/>
      <w:jc w:val="both"/>
    </w:pPr>
    <w:rPr>
      <w:rFonts w:ascii="Times New Roman" w:hAnsi="Times New Roman"/>
      <w:b/>
      <w:bCs/>
      <w:sz w:val="27"/>
      <w:szCs w:val="27"/>
    </w:rPr>
  </w:style>
  <w:style w:type="paragraph" w:customStyle="1" w:styleId="110">
    <w:name w:val="Заголовок №11"/>
    <w:basedOn w:val="a"/>
    <w:link w:val="12"/>
    <w:uiPriority w:val="99"/>
    <w:rsid w:val="005A18C3"/>
    <w:pPr>
      <w:shd w:val="clear" w:color="auto" w:fill="FFFFFF"/>
      <w:spacing w:before="240" w:after="360" w:line="240" w:lineRule="atLeast"/>
      <w:outlineLvl w:val="0"/>
    </w:pPr>
    <w:rPr>
      <w:rFonts w:ascii="Times New Roman" w:hAnsi="Times New Roman"/>
      <w:sz w:val="28"/>
      <w:szCs w:val="28"/>
    </w:rPr>
  </w:style>
  <w:style w:type="paragraph" w:customStyle="1" w:styleId="ConsPlusTitle">
    <w:name w:val="ConsPlusTitle"/>
    <w:uiPriority w:val="99"/>
    <w:rsid w:val="005A18C3"/>
    <w:pPr>
      <w:widowControl w:val="0"/>
      <w:autoSpaceDE w:val="0"/>
      <w:autoSpaceDN w:val="0"/>
      <w:adjustRightInd w:val="0"/>
    </w:pPr>
    <w:rPr>
      <w:rFonts w:cs="Calibri"/>
      <w:b/>
      <w:bCs/>
      <w:sz w:val="22"/>
      <w:szCs w:val="22"/>
    </w:rPr>
  </w:style>
  <w:style w:type="paragraph" w:customStyle="1" w:styleId="ConsPlusCell">
    <w:name w:val="ConsPlusCell"/>
    <w:uiPriority w:val="99"/>
    <w:rsid w:val="005A18C3"/>
    <w:pPr>
      <w:widowControl w:val="0"/>
      <w:autoSpaceDE w:val="0"/>
      <w:autoSpaceDN w:val="0"/>
      <w:adjustRightInd w:val="0"/>
    </w:pPr>
    <w:rPr>
      <w:rFonts w:ascii="Arial" w:hAnsi="Arial" w:cs="Arial"/>
    </w:rPr>
  </w:style>
  <w:style w:type="paragraph" w:styleId="a7">
    <w:name w:val="List Paragraph"/>
    <w:basedOn w:val="a"/>
    <w:uiPriority w:val="34"/>
    <w:qFormat/>
    <w:rsid w:val="001776F6"/>
    <w:pPr>
      <w:ind w:left="720"/>
      <w:contextualSpacing/>
    </w:pPr>
  </w:style>
  <w:style w:type="paragraph" w:customStyle="1" w:styleId="ConsPlusNormal">
    <w:name w:val="ConsPlusNormal"/>
    <w:rsid w:val="00CB566B"/>
    <w:pPr>
      <w:widowControl w:val="0"/>
      <w:autoSpaceDE w:val="0"/>
      <w:autoSpaceDN w:val="0"/>
    </w:pPr>
    <w:rPr>
      <w:rFonts w:ascii="Times New Roman" w:hAnsi="Times New Roman"/>
      <w:sz w:val="24"/>
    </w:rPr>
  </w:style>
  <w:style w:type="table" w:styleId="a8">
    <w:name w:val="Table Grid"/>
    <w:basedOn w:val="a1"/>
    <w:uiPriority w:val="99"/>
    <w:rsid w:val="008B5EE4"/>
    <w:rPr>
      <w:rFonts w:ascii="Times New Roman" w:hAnsi="Times New Roman"/>
      <w:sz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note text"/>
    <w:basedOn w:val="a"/>
    <w:link w:val="aa"/>
    <w:uiPriority w:val="99"/>
    <w:semiHidden/>
    <w:rsid w:val="008B5EE4"/>
    <w:pPr>
      <w:spacing w:after="0" w:line="240" w:lineRule="auto"/>
    </w:pPr>
    <w:rPr>
      <w:rFonts w:ascii="Times New Roman" w:hAnsi="Times New Roman"/>
      <w:sz w:val="20"/>
      <w:szCs w:val="20"/>
      <w:lang w:eastAsia="en-US"/>
    </w:rPr>
  </w:style>
  <w:style w:type="character" w:customStyle="1" w:styleId="aa">
    <w:name w:val="Текст сноски Знак"/>
    <w:basedOn w:val="a0"/>
    <w:link w:val="a9"/>
    <w:uiPriority w:val="99"/>
    <w:semiHidden/>
    <w:locked/>
    <w:rsid w:val="008B5EE4"/>
    <w:rPr>
      <w:rFonts w:ascii="Times New Roman" w:hAnsi="Times New Roman" w:cs="Times New Roman"/>
      <w:sz w:val="20"/>
      <w:szCs w:val="20"/>
      <w:lang w:eastAsia="en-US"/>
    </w:rPr>
  </w:style>
  <w:style w:type="character" w:styleId="ab">
    <w:name w:val="footnote reference"/>
    <w:basedOn w:val="a0"/>
    <w:uiPriority w:val="99"/>
    <w:semiHidden/>
    <w:rsid w:val="008B5EE4"/>
    <w:rPr>
      <w:rFonts w:cs="Times New Roman"/>
      <w:vertAlign w:val="superscript"/>
    </w:rPr>
  </w:style>
  <w:style w:type="paragraph" w:styleId="ac">
    <w:name w:val="header"/>
    <w:basedOn w:val="a"/>
    <w:link w:val="ad"/>
    <w:uiPriority w:val="99"/>
    <w:semiHidden/>
    <w:rsid w:val="00BD5EC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locked/>
    <w:rsid w:val="00BD5ECE"/>
    <w:rPr>
      <w:rFonts w:cs="Times New Roman"/>
    </w:rPr>
  </w:style>
  <w:style w:type="paragraph" w:styleId="ae">
    <w:name w:val="footer"/>
    <w:basedOn w:val="a"/>
    <w:link w:val="af"/>
    <w:uiPriority w:val="99"/>
    <w:rsid w:val="00BD5EC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BD5ECE"/>
    <w:rPr>
      <w:rFonts w:cs="Times New Roman"/>
    </w:rPr>
  </w:style>
  <w:style w:type="paragraph" w:styleId="af0">
    <w:name w:val="Balloon Text"/>
    <w:basedOn w:val="a"/>
    <w:link w:val="af1"/>
    <w:uiPriority w:val="99"/>
    <w:semiHidden/>
    <w:rsid w:val="00165C5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locked/>
    <w:rsid w:val="00165C51"/>
    <w:rPr>
      <w:rFonts w:ascii="Tahoma" w:hAnsi="Tahoma" w:cs="Tahoma"/>
      <w:sz w:val="16"/>
      <w:szCs w:val="16"/>
    </w:rPr>
  </w:style>
  <w:style w:type="paragraph" w:styleId="af2">
    <w:name w:val="No Spacing"/>
    <w:link w:val="af3"/>
    <w:uiPriority w:val="99"/>
    <w:qFormat/>
    <w:rsid w:val="00FE648B"/>
    <w:rPr>
      <w:rFonts w:ascii="Times New Roman" w:hAnsi="Times New Roman"/>
      <w:sz w:val="22"/>
      <w:szCs w:val="22"/>
      <w:lang w:eastAsia="en-US"/>
    </w:rPr>
  </w:style>
  <w:style w:type="character" w:customStyle="1" w:styleId="af3">
    <w:name w:val="Без интервала Знак"/>
    <w:basedOn w:val="a0"/>
    <w:link w:val="af2"/>
    <w:uiPriority w:val="99"/>
    <w:locked/>
    <w:rsid w:val="00FE648B"/>
    <w:rPr>
      <w:rFonts w:ascii="Times New Roman" w:hAnsi="Times New Roman"/>
      <w:sz w:val="22"/>
      <w:szCs w:val="22"/>
      <w:lang w:val="ru-RU" w:eastAsia="en-US" w:bidi="ar-SA"/>
    </w:rPr>
  </w:style>
  <w:style w:type="paragraph" w:customStyle="1" w:styleId="af4">
    <w:name w:val="Шапка (герб)"/>
    <w:basedOn w:val="a"/>
    <w:uiPriority w:val="99"/>
    <w:rsid w:val="00FE648B"/>
    <w:pPr>
      <w:overflowPunct w:val="0"/>
      <w:autoSpaceDE w:val="0"/>
      <w:autoSpaceDN w:val="0"/>
      <w:adjustRightInd w:val="0"/>
      <w:spacing w:after="0" w:line="240" w:lineRule="auto"/>
      <w:jc w:val="right"/>
      <w:textAlignment w:val="baseline"/>
    </w:pPr>
    <w:rPr>
      <w:rFonts w:ascii="Century Schoolbook" w:hAnsi="Century Schoolbook"/>
      <w:sz w:val="24"/>
      <w:szCs w:val="20"/>
    </w:rPr>
  </w:style>
  <w:style w:type="paragraph" w:styleId="af5">
    <w:name w:val="Body Text Indent"/>
    <w:basedOn w:val="a"/>
    <w:link w:val="af6"/>
    <w:uiPriority w:val="99"/>
    <w:semiHidden/>
    <w:rsid w:val="00FE648B"/>
    <w:pPr>
      <w:spacing w:after="120"/>
      <w:ind w:left="283"/>
    </w:pPr>
    <w:rPr>
      <w:rFonts w:ascii="Times New Roman" w:hAnsi="Times New Roman"/>
      <w:sz w:val="24"/>
      <w:lang w:eastAsia="en-US"/>
    </w:rPr>
  </w:style>
  <w:style w:type="character" w:customStyle="1" w:styleId="af6">
    <w:name w:val="Основной текст с отступом Знак"/>
    <w:basedOn w:val="a0"/>
    <w:link w:val="af5"/>
    <w:uiPriority w:val="99"/>
    <w:semiHidden/>
    <w:locked/>
    <w:rsid w:val="00FE648B"/>
    <w:rPr>
      <w:rFonts w:ascii="Times New Roman" w:hAnsi="Times New Roman" w:cs="Times New Roman"/>
      <w:sz w:val="24"/>
      <w:lang w:eastAsia="en-US"/>
    </w:rPr>
  </w:style>
  <w:style w:type="character" w:customStyle="1" w:styleId="apple-converted-space">
    <w:name w:val="apple-converted-space"/>
    <w:basedOn w:val="a0"/>
    <w:uiPriority w:val="99"/>
    <w:rsid w:val="00FE648B"/>
    <w:rPr>
      <w:rFonts w:cs="Times New Roman"/>
    </w:rPr>
  </w:style>
  <w:style w:type="character" w:styleId="af7">
    <w:name w:val="Hyperlink"/>
    <w:basedOn w:val="a0"/>
    <w:uiPriority w:val="99"/>
    <w:rsid w:val="00C74BBA"/>
    <w:rPr>
      <w:rFonts w:cs="Times New Roman"/>
      <w:color w:val="0000FF"/>
      <w:u w:val="single"/>
    </w:rPr>
  </w:style>
  <w:style w:type="character" w:customStyle="1" w:styleId="30">
    <w:name w:val="Заголовок 3 Знак"/>
    <w:basedOn w:val="a0"/>
    <w:link w:val="3"/>
    <w:rsid w:val="00930815"/>
    <w:rPr>
      <w:rFonts w:ascii="Arial" w:hAnsi="Arial" w:cs="Arial"/>
      <w:b/>
      <w:bCs/>
      <w:sz w:val="26"/>
      <w:szCs w:val="26"/>
    </w:rPr>
  </w:style>
  <w:style w:type="character" w:customStyle="1" w:styleId="40">
    <w:name w:val="Заголовок 4 Знак"/>
    <w:basedOn w:val="a0"/>
    <w:link w:val="4"/>
    <w:rsid w:val="00930815"/>
    <w:rPr>
      <w:rFonts w:ascii="Times New Roman" w:hAnsi="Times New Roman"/>
      <w:b/>
      <w:bCs/>
      <w:sz w:val="28"/>
      <w:szCs w:val="28"/>
    </w:rPr>
  </w:style>
  <w:style w:type="paragraph" w:customStyle="1" w:styleId="af8">
    <w:name w:val="Таблицы (моноширинный)"/>
    <w:basedOn w:val="a"/>
    <w:next w:val="a"/>
    <w:rsid w:val="00930815"/>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ConsNonformat">
    <w:name w:val="ConsNonformat"/>
    <w:rsid w:val="00A41C53"/>
    <w:pPr>
      <w:widowControl w:val="0"/>
      <w:autoSpaceDE w:val="0"/>
      <w:autoSpaceDN w:val="0"/>
      <w:adjustRightInd w:val="0"/>
    </w:pPr>
    <w:rPr>
      <w:rFonts w:ascii="Courier New" w:hAnsi="Courier New" w:cs="Courier New"/>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9A"/>
    <w:pPr>
      <w:spacing w:after="200" w:line="276" w:lineRule="auto"/>
    </w:pPr>
    <w:rPr>
      <w:sz w:val="22"/>
      <w:szCs w:val="22"/>
    </w:rPr>
  </w:style>
  <w:style w:type="paragraph" w:styleId="3">
    <w:name w:val="heading 3"/>
    <w:basedOn w:val="a"/>
    <w:next w:val="a"/>
    <w:link w:val="30"/>
    <w:qFormat/>
    <w:locked/>
    <w:rsid w:val="00930815"/>
    <w:pPr>
      <w:keepNext/>
      <w:overflowPunct w:val="0"/>
      <w:autoSpaceDE w:val="0"/>
      <w:autoSpaceDN w:val="0"/>
      <w:adjustRightInd w:val="0"/>
      <w:spacing w:before="240" w:after="60" w:line="240" w:lineRule="auto"/>
      <w:outlineLvl w:val="2"/>
    </w:pPr>
    <w:rPr>
      <w:rFonts w:ascii="Arial" w:hAnsi="Arial" w:cs="Arial"/>
      <w:b/>
      <w:bCs/>
      <w:sz w:val="26"/>
      <w:szCs w:val="26"/>
    </w:rPr>
  </w:style>
  <w:style w:type="paragraph" w:styleId="4">
    <w:name w:val="heading 4"/>
    <w:basedOn w:val="a"/>
    <w:next w:val="a"/>
    <w:link w:val="40"/>
    <w:qFormat/>
    <w:locked/>
    <w:rsid w:val="00930815"/>
    <w:pPr>
      <w:keepNext/>
      <w:overflowPunct w:val="0"/>
      <w:autoSpaceDE w:val="0"/>
      <w:autoSpaceDN w:val="0"/>
      <w:adjustRightInd w:val="0"/>
      <w:spacing w:before="240" w:after="60" w:line="240" w:lineRule="auto"/>
      <w:outlineLvl w:val="3"/>
    </w:pPr>
    <w:rPr>
      <w:rFonts w:ascii="Times New Roman" w:hAnsi="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21"/>
    <w:uiPriority w:val="99"/>
    <w:locked/>
    <w:rsid w:val="005A18C3"/>
    <w:rPr>
      <w:rFonts w:ascii="Times New Roman" w:hAnsi="Times New Roman" w:cs="Times New Roman"/>
      <w:b/>
      <w:bCs/>
      <w:sz w:val="27"/>
      <w:szCs w:val="27"/>
      <w:shd w:val="clear" w:color="auto" w:fill="FFFFFF"/>
    </w:rPr>
  </w:style>
  <w:style w:type="paragraph" w:styleId="a3">
    <w:name w:val="Body Text"/>
    <w:basedOn w:val="a"/>
    <w:link w:val="a4"/>
    <w:uiPriority w:val="99"/>
    <w:rsid w:val="005A18C3"/>
    <w:pPr>
      <w:shd w:val="clear" w:color="auto" w:fill="FFFFFF"/>
      <w:spacing w:after="0" w:line="442" w:lineRule="exact"/>
      <w:jc w:val="center"/>
    </w:pPr>
    <w:rPr>
      <w:rFonts w:ascii="Times New Roman" w:eastAsia="Arial Unicode MS" w:hAnsi="Times New Roman"/>
      <w:sz w:val="27"/>
      <w:szCs w:val="27"/>
    </w:rPr>
  </w:style>
  <w:style w:type="character" w:customStyle="1" w:styleId="a4">
    <w:name w:val="Основной текст Знак"/>
    <w:basedOn w:val="a0"/>
    <w:link w:val="a3"/>
    <w:uiPriority w:val="99"/>
    <w:locked/>
    <w:rsid w:val="005A18C3"/>
    <w:rPr>
      <w:rFonts w:cs="Times New Roman"/>
    </w:rPr>
  </w:style>
  <w:style w:type="character" w:customStyle="1" w:styleId="a5">
    <w:name w:val="Колонтитул_"/>
    <w:basedOn w:val="a0"/>
    <w:link w:val="a6"/>
    <w:uiPriority w:val="99"/>
    <w:locked/>
    <w:rsid w:val="005A18C3"/>
    <w:rPr>
      <w:rFonts w:ascii="Times New Roman" w:hAnsi="Times New Roman" w:cs="Times New Roman"/>
      <w:noProof/>
      <w:sz w:val="20"/>
      <w:szCs w:val="20"/>
      <w:shd w:val="clear" w:color="auto" w:fill="FFFFFF"/>
    </w:rPr>
  </w:style>
  <w:style w:type="character" w:customStyle="1" w:styleId="10">
    <w:name w:val="Колонтитул + 10"/>
    <w:aliases w:val="5 pt,Полужирный"/>
    <w:basedOn w:val="a5"/>
    <w:uiPriority w:val="99"/>
    <w:rsid w:val="005A18C3"/>
    <w:rPr>
      <w:rFonts w:ascii="Times New Roman" w:hAnsi="Times New Roman" w:cs="Times New Roman"/>
      <w:b/>
      <w:bCs/>
      <w:noProof/>
      <w:spacing w:val="0"/>
      <w:sz w:val="21"/>
      <w:szCs w:val="21"/>
      <w:shd w:val="clear" w:color="auto" w:fill="FFFFFF"/>
    </w:rPr>
  </w:style>
  <w:style w:type="character" w:customStyle="1" w:styleId="11">
    <w:name w:val="Колонтитул + 11"/>
    <w:aliases w:val="5 pt7,Полужирный2"/>
    <w:basedOn w:val="a5"/>
    <w:uiPriority w:val="99"/>
    <w:rsid w:val="005A18C3"/>
    <w:rPr>
      <w:rFonts w:ascii="Times New Roman" w:hAnsi="Times New Roman" w:cs="Times New Roman"/>
      <w:b/>
      <w:bCs/>
      <w:noProof/>
      <w:spacing w:val="0"/>
      <w:sz w:val="23"/>
      <w:szCs w:val="23"/>
      <w:shd w:val="clear" w:color="auto" w:fill="FFFFFF"/>
    </w:rPr>
  </w:style>
  <w:style w:type="character" w:customStyle="1" w:styleId="28">
    <w:name w:val="Заголовок №28"/>
    <w:basedOn w:val="1"/>
    <w:uiPriority w:val="99"/>
    <w:rsid w:val="005A18C3"/>
    <w:rPr>
      <w:rFonts w:ascii="Times New Roman" w:hAnsi="Times New Roman" w:cs="Times New Roman"/>
      <w:b/>
      <w:bCs/>
      <w:sz w:val="27"/>
      <w:szCs w:val="27"/>
      <w:shd w:val="clear" w:color="auto" w:fill="FFFFFF"/>
    </w:rPr>
  </w:style>
  <w:style w:type="character" w:customStyle="1" w:styleId="27">
    <w:name w:val="Заголовок №27"/>
    <w:basedOn w:val="1"/>
    <w:uiPriority w:val="99"/>
    <w:rsid w:val="005A18C3"/>
    <w:rPr>
      <w:rFonts w:ascii="Times New Roman" w:hAnsi="Times New Roman" w:cs="Times New Roman"/>
      <w:b/>
      <w:bCs/>
      <w:noProof/>
      <w:sz w:val="27"/>
      <w:szCs w:val="27"/>
      <w:shd w:val="clear" w:color="auto" w:fill="FFFFFF"/>
    </w:rPr>
  </w:style>
  <w:style w:type="character" w:customStyle="1" w:styleId="41">
    <w:name w:val="Основной текст (4)_"/>
    <w:basedOn w:val="a0"/>
    <w:link w:val="410"/>
    <w:uiPriority w:val="99"/>
    <w:locked/>
    <w:rsid w:val="005A18C3"/>
    <w:rPr>
      <w:rFonts w:ascii="Times New Roman" w:hAnsi="Times New Roman" w:cs="Times New Roman"/>
      <w:b/>
      <w:bCs/>
      <w:sz w:val="27"/>
      <w:szCs w:val="27"/>
      <w:shd w:val="clear" w:color="auto" w:fill="FFFFFF"/>
    </w:rPr>
  </w:style>
  <w:style w:type="character" w:customStyle="1" w:styleId="42">
    <w:name w:val="Основной текст (4)"/>
    <w:basedOn w:val="41"/>
    <w:uiPriority w:val="99"/>
    <w:rsid w:val="005A18C3"/>
    <w:rPr>
      <w:rFonts w:ascii="Times New Roman" w:hAnsi="Times New Roman" w:cs="Times New Roman"/>
      <w:b/>
      <w:bCs/>
      <w:sz w:val="27"/>
      <w:szCs w:val="27"/>
      <w:shd w:val="clear" w:color="auto" w:fill="FFFFFF"/>
    </w:rPr>
  </w:style>
  <w:style w:type="character" w:customStyle="1" w:styleId="420">
    <w:name w:val="Основной текст (4)2"/>
    <w:basedOn w:val="41"/>
    <w:uiPriority w:val="99"/>
    <w:rsid w:val="005A18C3"/>
    <w:rPr>
      <w:rFonts w:ascii="Times New Roman" w:hAnsi="Times New Roman" w:cs="Times New Roman"/>
      <w:b/>
      <w:bCs/>
      <w:noProof/>
      <w:sz w:val="27"/>
      <w:szCs w:val="27"/>
      <w:shd w:val="clear" w:color="auto" w:fill="FFFFFF"/>
    </w:rPr>
  </w:style>
  <w:style w:type="character" w:customStyle="1" w:styleId="26">
    <w:name w:val="Заголовок №26"/>
    <w:basedOn w:val="1"/>
    <w:uiPriority w:val="99"/>
    <w:rsid w:val="005A18C3"/>
    <w:rPr>
      <w:rFonts w:ascii="Times New Roman" w:hAnsi="Times New Roman" w:cs="Times New Roman"/>
      <w:b/>
      <w:bCs/>
      <w:sz w:val="27"/>
      <w:szCs w:val="27"/>
      <w:shd w:val="clear" w:color="auto" w:fill="FFFFFF"/>
    </w:rPr>
  </w:style>
  <w:style w:type="character" w:customStyle="1" w:styleId="25">
    <w:name w:val="Заголовок №25"/>
    <w:basedOn w:val="1"/>
    <w:uiPriority w:val="99"/>
    <w:rsid w:val="005A18C3"/>
    <w:rPr>
      <w:rFonts w:ascii="Times New Roman" w:hAnsi="Times New Roman" w:cs="Times New Roman"/>
      <w:b/>
      <w:bCs/>
      <w:sz w:val="27"/>
      <w:szCs w:val="27"/>
      <w:shd w:val="clear" w:color="auto" w:fill="FFFFFF"/>
    </w:rPr>
  </w:style>
  <w:style w:type="character" w:customStyle="1" w:styleId="24">
    <w:name w:val="Заголовок №24"/>
    <w:basedOn w:val="1"/>
    <w:uiPriority w:val="99"/>
    <w:rsid w:val="005A18C3"/>
    <w:rPr>
      <w:rFonts w:ascii="Times New Roman" w:hAnsi="Times New Roman" w:cs="Times New Roman"/>
      <w:b/>
      <w:bCs/>
      <w:noProof/>
      <w:sz w:val="27"/>
      <w:szCs w:val="27"/>
      <w:shd w:val="clear" w:color="auto" w:fill="FFFFFF"/>
    </w:rPr>
  </w:style>
  <w:style w:type="character" w:customStyle="1" w:styleId="12">
    <w:name w:val="Заголовок №1_"/>
    <w:basedOn w:val="a0"/>
    <w:link w:val="110"/>
    <w:uiPriority w:val="99"/>
    <w:locked/>
    <w:rsid w:val="005A18C3"/>
    <w:rPr>
      <w:rFonts w:ascii="Times New Roman" w:hAnsi="Times New Roman" w:cs="Times New Roman"/>
      <w:sz w:val="28"/>
      <w:szCs w:val="28"/>
      <w:shd w:val="clear" w:color="auto" w:fill="FFFFFF"/>
    </w:rPr>
  </w:style>
  <w:style w:type="character" w:customStyle="1" w:styleId="13">
    <w:name w:val="Заголовок №1"/>
    <w:basedOn w:val="12"/>
    <w:uiPriority w:val="99"/>
    <w:rsid w:val="005A18C3"/>
    <w:rPr>
      <w:rFonts w:ascii="Times New Roman" w:hAnsi="Times New Roman" w:cs="Times New Roman"/>
      <w:sz w:val="28"/>
      <w:szCs w:val="28"/>
      <w:shd w:val="clear" w:color="auto" w:fill="FFFFFF"/>
    </w:rPr>
  </w:style>
  <w:style w:type="character" w:customStyle="1" w:styleId="1pt">
    <w:name w:val="Основной текст + Интервал 1 pt"/>
    <w:basedOn w:val="1"/>
    <w:uiPriority w:val="99"/>
    <w:rsid w:val="005A18C3"/>
    <w:rPr>
      <w:rFonts w:ascii="Times New Roman" w:hAnsi="Times New Roman" w:cs="Times New Roman"/>
      <w:b/>
      <w:bCs/>
      <w:spacing w:val="30"/>
      <w:sz w:val="27"/>
      <w:szCs w:val="27"/>
      <w:shd w:val="clear" w:color="auto" w:fill="FFFFFF"/>
    </w:rPr>
  </w:style>
  <w:style w:type="character" w:customStyle="1" w:styleId="111">
    <w:name w:val="Основной текст + 11"/>
    <w:aliases w:val="5 pt5"/>
    <w:basedOn w:val="1"/>
    <w:uiPriority w:val="99"/>
    <w:rsid w:val="005A18C3"/>
    <w:rPr>
      <w:rFonts w:ascii="Times New Roman" w:hAnsi="Times New Roman" w:cs="Times New Roman"/>
      <w:b/>
      <w:bCs/>
      <w:sz w:val="23"/>
      <w:szCs w:val="23"/>
      <w:shd w:val="clear" w:color="auto" w:fill="FFFFFF"/>
    </w:rPr>
  </w:style>
  <w:style w:type="character" w:customStyle="1" w:styleId="1110">
    <w:name w:val="Основной текст + 111"/>
    <w:aliases w:val="5 pt4"/>
    <w:basedOn w:val="1"/>
    <w:uiPriority w:val="99"/>
    <w:rsid w:val="005A18C3"/>
    <w:rPr>
      <w:rFonts w:ascii="Times New Roman" w:hAnsi="Times New Roman" w:cs="Times New Roman"/>
      <w:b/>
      <w:bCs/>
      <w:noProof/>
      <w:sz w:val="23"/>
      <w:szCs w:val="23"/>
      <w:shd w:val="clear" w:color="auto" w:fill="FFFFFF"/>
    </w:rPr>
  </w:style>
  <w:style w:type="character" w:customStyle="1" w:styleId="9pt">
    <w:name w:val="Основной текст + 9 pt"/>
    <w:basedOn w:val="1"/>
    <w:uiPriority w:val="99"/>
    <w:rsid w:val="005A18C3"/>
    <w:rPr>
      <w:rFonts w:ascii="Times New Roman" w:hAnsi="Times New Roman" w:cs="Times New Roman"/>
      <w:b/>
      <w:bCs/>
      <w:sz w:val="18"/>
      <w:szCs w:val="18"/>
      <w:shd w:val="clear" w:color="auto" w:fill="FFFFFF"/>
    </w:rPr>
  </w:style>
  <w:style w:type="character" w:customStyle="1" w:styleId="23">
    <w:name w:val="Заголовок №23"/>
    <w:basedOn w:val="1"/>
    <w:uiPriority w:val="99"/>
    <w:rsid w:val="005A18C3"/>
    <w:rPr>
      <w:rFonts w:ascii="Times New Roman" w:hAnsi="Times New Roman" w:cs="Times New Roman"/>
      <w:b/>
      <w:bCs/>
      <w:sz w:val="27"/>
      <w:szCs w:val="27"/>
      <w:shd w:val="clear" w:color="auto" w:fill="FFFFFF"/>
    </w:rPr>
  </w:style>
  <w:style w:type="character" w:customStyle="1" w:styleId="22">
    <w:name w:val="Заголовок №22"/>
    <w:basedOn w:val="1"/>
    <w:uiPriority w:val="99"/>
    <w:rsid w:val="005A18C3"/>
    <w:rPr>
      <w:rFonts w:ascii="Times New Roman" w:hAnsi="Times New Roman" w:cs="Times New Roman"/>
      <w:b/>
      <w:bCs/>
      <w:noProof/>
      <w:sz w:val="27"/>
      <w:szCs w:val="27"/>
      <w:shd w:val="clear" w:color="auto" w:fill="FFFFFF"/>
    </w:rPr>
  </w:style>
  <w:style w:type="paragraph" w:customStyle="1" w:styleId="21">
    <w:name w:val="Заголовок №21"/>
    <w:basedOn w:val="a"/>
    <w:link w:val="1"/>
    <w:uiPriority w:val="99"/>
    <w:rsid w:val="005A18C3"/>
    <w:pPr>
      <w:shd w:val="clear" w:color="auto" w:fill="FFFFFF"/>
      <w:spacing w:after="0" w:line="442" w:lineRule="exact"/>
      <w:outlineLvl w:val="1"/>
    </w:pPr>
    <w:rPr>
      <w:rFonts w:ascii="Times New Roman" w:hAnsi="Times New Roman"/>
      <w:b/>
      <w:bCs/>
      <w:sz w:val="27"/>
      <w:szCs w:val="27"/>
    </w:rPr>
  </w:style>
  <w:style w:type="paragraph" w:customStyle="1" w:styleId="a6">
    <w:name w:val="Колонтитул"/>
    <w:basedOn w:val="a"/>
    <w:link w:val="a5"/>
    <w:uiPriority w:val="99"/>
    <w:rsid w:val="005A18C3"/>
    <w:pPr>
      <w:shd w:val="clear" w:color="auto" w:fill="FFFFFF"/>
      <w:spacing w:after="0" w:line="240" w:lineRule="auto"/>
    </w:pPr>
    <w:rPr>
      <w:rFonts w:ascii="Times New Roman" w:hAnsi="Times New Roman"/>
      <w:noProof/>
      <w:sz w:val="20"/>
      <w:szCs w:val="20"/>
    </w:rPr>
  </w:style>
  <w:style w:type="paragraph" w:customStyle="1" w:styleId="410">
    <w:name w:val="Основной текст (4)1"/>
    <w:basedOn w:val="a"/>
    <w:link w:val="41"/>
    <w:uiPriority w:val="99"/>
    <w:rsid w:val="005A18C3"/>
    <w:pPr>
      <w:shd w:val="clear" w:color="auto" w:fill="FFFFFF"/>
      <w:spacing w:after="0" w:line="331" w:lineRule="exact"/>
      <w:ind w:firstLine="540"/>
      <w:jc w:val="both"/>
    </w:pPr>
    <w:rPr>
      <w:rFonts w:ascii="Times New Roman" w:hAnsi="Times New Roman"/>
      <w:b/>
      <w:bCs/>
      <w:sz w:val="27"/>
      <w:szCs w:val="27"/>
    </w:rPr>
  </w:style>
  <w:style w:type="paragraph" w:customStyle="1" w:styleId="110">
    <w:name w:val="Заголовок №11"/>
    <w:basedOn w:val="a"/>
    <w:link w:val="12"/>
    <w:uiPriority w:val="99"/>
    <w:rsid w:val="005A18C3"/>
    <w:pPr>
      <w:shd w:val="clear" w:color="auto" w:fill="FFFFFF"/>
      <w:spacing w:before="240" w:after="360" w:line="240" w:lineRule="atLeast"/>
      <w:outlineLvl w:val="0"/>
    </w:pPr>
    <w:rPr>
      <w:rFonts w:ascii="Times New Roman" w:hAnsi="Times New Roman"/>
      <w:sz w:val="28"/>
      <w:szCs w:val="28"/>
    </w:rPr>
  </w:style>
  <w:style w:type="paragraph" w:customStyle="1" w:styleId="ConsPlusTitle">
    <w:name w:val="ConsPlusTitle"/>
    <w:uiPriority w:val="99"/>
    <w:rsid w:val="005A18C3"/>
    <w:pPr>
      <w:widowControl w:val="0"/>
      <w:autoSpaceDE w:val="0"/>
      <w:autoSpaceDN w:val="0"/>
      <w:adjustRightInd w:val="0"/>
    </w:pPr>
    <w:rPr>
      <w:rFonts w:cs="Calibri"/>
      <w:b/>
      <w:bCs/>
      <w:sz w:val="22"/>
      <w:szCs w:val="22"/>
    </w:rPr>
  </w:style>
  <w:style w:type="paragraph" w:customStyle="1" w:styleId="ConsPlusCell">
    <w:name w:val="ConsPlusCell"/>
    <w:uiPriority w:val="99"/>
    <w:rsid w:val="005A18C3"/>
    <w:pPr>
      <w:widowControl w:val="0"/>
      <w:autoSpaceDE w:val="0"/>
      <w:autoSpaceDN w:val="0"/>
      <w:adjustRightInd w:val="0"/>
    </w:pPr>
    <w:rPr>
      <w:rFonts w:ascii="Arial" w:hAnsi="Arial" w:cs="Arial"/>
    </w:rPr>
  </w:style>
  <w:style w:type="paragraph" w:styleId="a7">
    <w:name w:val="List Paragraph"/>
    <w:basedOn w:val="a"/>
    <w:uiPriority w:val="99"/>
    <w:qFormat/>
    <w:rsid w:val="001776F6"/>
    <w:pPr>
      <w:ind w:left="720"/>
      <w:contextualSpacing/>
    </w:pPr>
  </w:style>
  <w:style w:type="paragraph" w:customStyle="1" w:styleId="ConsPlusNormal">
    <w:name w:val="ConsPlusNormal"/>
    <w:rsid w:val="00CB566B"/>
    <w:pPr>
      <w:widowControl w:val="0"/>
      <w:autoSpaceDE w:val="0"/>
      <w:autoSpaceDN w:val="0"/>
    </w:pPr>
    <w:rPr>
      <w:rFonts w:ascii="Times New Roman" w:hAnsi="Times New Roman"/>
      <w:sz w:val="24"/>
    </w:rPr>
  </w:style>
  <w:style w:type="table" w:styleId="a8">
    <w:name w:val="Table Grid"/>
    <w:basedOn w:val="a1"/>
    <w:uiPriority w:val="99"/>
    <w:rsid w:val="008B5EE4"/>
    <w:rPr>
      <w:rFonts w:ascii="Times New Roman" w:hAnsi="Times New Roman"/>
      <w:sz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note text"/>
    <w:basedOn w:val="a"/>
    <w:link w:val="aa"/>
    <w:uiPriority w:val="99"/>
    <w:semiHidden/>
    <w:rsid w:val="008B5EE4"/>
    <w:pPr>
      <w:spacing w:after="0" w:line="240" w:lineRule="auto"/>
    </w:pPr>
    <w:rPr>
      <w:rFonts w:ascii="Times New Roman" w:hAnsi="Times New Roman"/>
      <w:sz w:val="20"/>
      <w:szCs w:val="20"/>
      <w:lang w:eastAsia="en-US"/>
    </w:rPr>
  </w:style>
  <w:style w:type="character" w:customStyle="1" w:styleId="aa">
    <w:name w:val="Текст сноски Знак"/>
    <w:basedOn w:val="a0"/>
    <w:link w:val="a9"/>
    <w:uiPriority w:val="99"/>
    <w:semiHidden/>
    <w:locked/>
    <w:rsid w:val="008B5EE4"/>
    <w:rPr>
      <w:rFonts w:ascii="Times New Roman" w:hAnsi="Times New Roman" w:cs="Times New Roman"/>
      <w:sz w:val="20"/>
      <w:szCs w:val="20"/>
      <w:lang w:eastAsia="en-US"/>
    </w:rPr>
  </w:style>
  <w:style w:type="character" w:styleId="ab">
    <w:name w:val="footnote reference"/>
    <w:basedOn w:val="a0"/>
    <w:uiPriority w:val="99"/>
    <w:semiHidden/>
    <w:rsid w:val="008B5EE4"/>
    <w:rPr>
      <w:rFonts w:cs="Times New Roman"/>
      <w:vertAlign w:val="superscript"/>
    </w:rPr>
  </w:style>
  <w:style w:type="paragraph" w:styleId="ac">
    <w:name w:val="header"/>
    <w:basedOn w:val="a"/>
    <w:link w:val="ad"/>
    <w:uiPriority w:val="99"/>
    <w:semiHidden/>
    <w:rsid w:val="00BD5EC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locked/>
    <w:rsid w:val="00BD5ECE"/>
    <w:rPr>
      <w:rFonts w:cs="Times New Roman"/>
    </w:rPr>
  </w:style>
  <w:style w:type="paragraph" w:styleId="ae">
    <w:name w:val="footer"/>
    <w:basedOn w:val="a"/>
    <w:link w:val="af"/>
    <w:uiPriority w:val="99"/>
    <w:rsid w:val="00BD5EC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BD5ECE"/>
    <w:rPr>
      <w:rFonts w:cs="Times New Roman"/>
    </w:rPr>
  </w:style>
  <w:style w:type="paragraph" w:styleId="af0">
    <w:name w:val="Balloon Text"/>
    <w:basedOn w:val="a"/>
    <w:link w:val="af1"/>
    <w:uiPriority w:val="99"/>
    <w:semiHidden/>
    <w:rsid w:val="00165C5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locked/>
    <w:rsid w:val="00165C51"/>
    <w:rPr>
      <w:rFonts w:ascii="Tahoma" w:hAnsi="Tahoma" w:cs="Tahoma"/>
      <w:sz w:val="16"/>
      <w:szCs w:val="16"/>
    </w:rPr>
  </w:style>
  <w:style w:type="paragraph" w:styleId="af2">
    <w:name w:val="No Spacing"/>
    <w:link w:val="af3"/>
    <w:uiPriority w:val="99"/>
    <w:qFormat/>
    <w:rsid w:val="00FE648B"/>
    <w:rPr>
      <w:rFonts w:ascii="Times New Roman" w:hAnsi="Times New Roman"/>
      <w:sz w:val="22"/>
      <w:szCs w:val="22"/>
      <w:lang w:eastAsia="en-US"/>
    </w:rPr>
  </w:style>
  <w:style w:type="character" w:customStyle="1" w:styleId="af3">
    <w:name w:val="Без интервала Знак"/>
    <w:basedOn w:val="a0"/>
    <w:link w:val="af2"/>
    <w:uiPriority w:val="99"/>
    <w:locked/>
    <w:rsid w:val="00FE648B"/>
    <w:rPr>
      <w:rFonts w:ascii="Times New Roman" w:hAnsi="Times New Roman"/>
      <w:sz w:val="22"/>
      <w:szCs w:val="22"/>
      <w:lang w:val="ru-RU" w:eastAsia="en-US" w:bidi="ar-SA"/>
    </w:rPr>
  </w:style>
  <w:style w:type="paragraph" w:customStyle="1" w:styleId="af4">
    <w:name w:val="Шапка (герб)"/>
    <w:basedOn w:val="a"/>
    <w:uiPriority w:val="99"/>
    <w:rsid w:val="00FE648B"/>
    <w:pPr>
      <w:overflowPunct w:val="0"/>
      <w:autoSpaceDE w:val="0"/>
      <w:autoSpaceDN w:val="0"/>
      <w:adjustRightInd w:val="0"/>
      <w:spacing w:after="0" w:line="240" w:lineRule="auto"/>
      <w:jc w:val="right"/>
      <w:textAlignment w:val="baseline"/>
    </w:pPr>
    <w:rPr>
      <w:rFonts w:ascii="Century Schoolbook" w:hAnsi="Century Schoolbook"/>
      <w:sz w:val="24"/>
      <w:szCs w:val="20"/>
    </w:rPr>
  </w:style>
  <w:style w:type="paragraph" w:styleId="af5">
    <w:name w:val="Body Text Indent"/>
    <w:basedOn w:val="a"/>
    <w:link w:val="af6"/>
    <w:uiPriority w:val="99"/>
    <w:semiHidden/>
    <w:rsid w:val="00FE648B"/>
    <w:pPr>
      <w:spacing w:after="120"/>
      <w:ind w:left="283"/>
    </w:pPr>
    <w:rPr>
      <w:rFonts w:ascii="Times New Roman" w:hAnsi="Times New Roman"/>
      <w:sz w:val="24"/>
      <w:lang w:eastAsia="en-US"/>
    </w:rPr>
  </w:style>
  <w:style w:type="character" w:customStyle="1" w:styleId="af6">
    <w:name w:val="Основной текст с отступом Знак"/>
    <w:basedOn w:val="a0"/>
    <w:link w:val="af5"/>
    <w:uiPriority w:val="99"/>
    <w:semiHidden/>
    <w:locked/>
    <w:rsid w:val="00FE648B"/>
    <w:rPr>
      <w:rFonts w:ascii="Times New Roman" w:hAnsi="Times New Roman" w:cs="Times New Roman"/>
      <w:sz w:val="24"/>
      <w:lang w:eastAsia="en-US"/>
    </w:rPr>
  </w:style>
  <w:style w:type="character" w:customStyle="1" w:styleId="apple-converted-space">
    <w:name w:val="apple-converted-space"/>
    <w:basedOn w:val="a0"/>
    <w:uiPriority w:val="99"/>
    <w:rsid w:val="00FE648B"/>
    <w:rPr>
      <w:rFonts w:cs="Times New Roman"/>
    </w:rPr>
  </w:style>
  <w:style w:type="character" w:styleId="af7">
    <w:name w:val="Hyperlink"/>
    <w:basedOn w:val="a0"/>
    <w:uiPriority w:val="99"/>
    <w:rsid w:val="00C74BBA"/>
    <w:rPr>
      <w:rFonts w:cs="Times New Roman"/>
      <w:color w:val="0000FF"/>
      <w:u w:val="single"/>
    </w:rPr>
  </w:style>
  <w:style w:type="character" w:customStyle="1" w:styleId="30">
    <w:name w:val="Заголовок 3 Знак"/>
    <w:basedOn w:val="a0"/>
    <w:link w:val="3"/>
    <w:rsid w:val="00930815"/>
    <w:rPr>
      <w:rFonts w:ascii="Arial" w:hAnsi="Arial" w:cs="Arial"/>
      <w:b/>
      <w:bCs/>
      <w:sz w:val="26"/>
      <w:szCs w:val="26"/>
    </w:rPr>
  </w:style>
  <w:style w:type="character" w:customStyle="1" w:styleId="40">
    <w:name w:val="Заголовок 4 Знак"/>
    <w:basedOn w:val="a0"/>
    <w:link w:val="4"/>
    <w:rsid w:val="00930815"/>
    <w:rPr>
      <w:rFonts w:ascii="Times New Roman" w:hAnsi="Times New Roman"/>
      <w:b/>
      <w:bCs/>
      <w:sz w:val="28"/>
      <w:szCs w:val="28"/>
    </w:rPr>
  </w:style>
  <w:style w:type="paragraph" w:customStyle="1" w:styleId="af8">
    <w:name w:val="Таблицы (моноширинный)"/>
    <w:basedOn w:val="a"/>
    <w:next w:val="a"/>
    <w:rsid w:val="00930815"/>
    <w:pPr>
      <w:widowControl w:val="0"/>
      <w:autoSpaceDE w:val="0"/>
      <w:autoSpaceDN w:val="0"/>
      <w:adjustRightInd w:val="0"/>
      <w:spacing w:after="0" w:line="240" w:lineRule="auto"/>
      <w:jc w:val="both"/>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2338947">
      <w:marLeft w:val="0"/>
      <w:marRight w:val="0"/>
      <w:marTop w:val="0"/>
      <w:marBottom w:val="0"/>
      <w:divBdr>
        <w:top w:val="none" w:sz="0" w:space="0" w:color="auto"/>
        <w:left w:val="none" w:sz="0" w:space="0" w:color="auto"/>
        <w:bottom w:val="none" w:sz="0" w:space="0" w:color="auto"/>
        <w:right w:val="none" w:sz="0" w:space="0" w:color="auto"/>
      </w:divBdr>
    </w:div>
    <w:div w:id="85257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598068.5900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FEF30-0FBC-41D2-BCB4-2F45813F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Pages>
  <Words>6658</Words>
  <Characters>37957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44526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Нефедьева</dc:creator>
  <cp:lastModifiedBy>Kimiltey</cp:lastModifiedBy>
  <cp:revision>17</cp:revision>
  <cp:lastPrinted>2019-12-25T01:55:00Z</cp:lastPrinted>
  <dcterms:created xsi:type="dcterms:W3CDTF">2019-10-15T01:22:00Z</dcterms:created>
  <dcterms:modified xsi:type="dcterms:W3CDTF">2020-01-05T03:22:00Z</dcterms:modified>
</cp:coreProperties>
</file>